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6269355</wp:posOffset>
                </wp:positionH>
                <wp:positionV relativeFrom="page">
                  <wp:posOffset>10379710</wp:posOffset>
                </wp:positionV>
                <wp:extent cx="572770" cy="140335"/>
                <wp:effectExtent l="0" t="0" r="0" b="0"/>
                <wp:wrapNone/>
                <wp:docPr id="2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line="221" w:lineRule="exact"/>
                            </w:pPr>
                            <w:r>
                              <w:t>| 1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Pole tekstowe 7" o:spid="_x0000_s1026" o:spt="202" type="#_x0000_t202" style="position:absolute;left:0pt;margin-left:493.65pt;margin-top:817.3pt;height:11.05pt;width:45.1pt;mso-position-horizontal-relative:page;mso-position-vertical-relative:page;z-index:-251656192;mso-width-relative:page;mso-height-relative:page;" filled="f" stroked="f" coordsize="21600,21600" o:gfxdata="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i&#10;x3tT2wAAAA4BAAAPAAAAAAAAAAEAIAAAACIAAABkcnMvZG93bnJldi54bWxQSwECFAAUAAAACACH&#10;TuJAR6GzR68BAAB1AwAADgAAAAAAAAABACAAAAAq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spacing w:line="221" w:lineRule="exact"/>
                      </w:pPr>
                      <w:r>
                        <w:t>|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 xml:space="preserve">                                 </w:t>
      </w:r>
    </w:p>
    <w:p>
      <w:pPr>
        <w:jc w:val="center"/>
        <w:rPr>
          <w:rFonts w:hint="default" w:asciiTheme="minorHAnsi" w:hAnsiTheme="minorHAnsi" w:cstheme="minorHAnsi"/>
          <w:b/>
          <w:color w:val="365F91"/>
          <w:sz w:val="36"/>
          <w:szCs w:val="36"/>
          <w:lang w:val="pl-PL"/>
        </w:rPr>
      </w:pPr>
      <w:r>
        <w:rPr>
          <w:rFonts w:hint="default" w:asciiTheme="minorHAnsi" w:hAnsiTheme="minorHAnsi" w:cstheme="minorHAnsi"/>
          <w:b/>
          <w:color w:val="365F91"/>
          <w:sz w:val="36"/>
          <w:szCs w:val="36"/>
          <w:lang w:val="pl-PL"/>
        </w:rPr>
        <w:t>INTEGRACYJNY KLUB SPORTOWY</w:t>
      </w:r>
    </w:p>
    <w:p>
      <w:pPr>
        <w:jc w:val="center"/>
        <w:rPr>
          <w:rFonts w:hint="default" w:asciiTheme="minorHAnsi" w:hAnsiTheme="minorHAnsi" w:cstheme="minorHAnsi"/>
          <w:b/>
          <w:color w:val="365F91"/>
          <w:sz w:val="36"/>
          <w:szCs w:val="36"/>
          <w:lang w:val="pl-PL"/>
        </w:rPr>
      </w:pPr>
      <w:r>
        <w:rPr>
          <w:rFonts w:hint="default" w:asciiTheme="minorHAnsi" w:hAnsiTheme="minorHAnsi" w:cstheme="minorHAnsi"/>
          <w:b/>
          <w:color w:val="365F91"/>
          <w:sz w:val="36"/>
          <w:szCs w:val="36"/>
          <w:lang w:val="pl-PL"/>
        </w:rPr>
        <w:t xml:space="preserve"> ATAK </w:t>
      </w:r>
    </w:p>
    <w:p>
      <w:pPr>
        <w:jc w:val="center"/>
        <w:rPr>
          <w:rFonts w:hint="default" w:asciiTheme="minorHAnsi" w:hAnsiTheme="minorHAnsi" w:cstheme="minorHAnsi"/>
          <w:b/>
          <w:color w:val="365F91"/>
          <w:sz w:val="36"/>
          <w:szCs w:val="36"/>
          <w:lang w:val="pl-PL"/>
        </w:rPr>
      </w:pPr>
      <w:r>
        <w:rPr>
          <w:rFonts w:hint="default" w:asciiTheme="minorHAnsi" w:hAnsiTheme="minorHAnsi" w:cstheme="minorHAnsi"/>
          <w:b/>
          <w:color w:val="365F91"/>
          <w:sz w:val="36"/>
          <w:szCs w:val="36"/>
          <w:lang w:val="pl-PL"/>
        </w:rPr>
        <w:t>ZAPRASZA NA  OTWARTE MISTRZOSTWA w JUDO OSÓB</w:t>
      </w:r>
    </w:p>
    <w:p>
      <w:pPr>
        <w:jc w:val="center"/>
        <w:rPr>
          <w:rFonts w:hint="default" w:asciiTheme="minorHAnsi" w:hAnsiTheme="minorHAnsi" w:cstheme="minorHAnsi"/>
          <w:b/>
          <w:color w:val="365F91"/>
          <w:sz w:val="36"/>
          <w:szCs w:val="36"/>
          <w:lang w:val="pl-PL"/>
        </w:rPr>
      </w:pPr>
      <w:r>
        <w:rPr>
          <w:rFonts w:hint="default" w:asciiTheme="minorHAnsi" w:hAnsiTheme="minorHAnsi" w:cstheme="minorHAnsi"/>
          <w:b/>
          <w:color w:val="365F91"/>
          <w:sz w:val="36"/>
          <w:szCs w:val="36"/>
          <w:lang w:val="pl-PL"/>
        </w:rPr>
        <w:t xml:space="preserve"> Z NIEPEŁNOSPRAWNOŚCIAMI  </w:t>
      </w:r>
    </w:p>
    <w:p>
      <w:pPr>
        <w:jc w:val="center"/>
        <w:rPr>
          <w:rFonts w:hint="default" w:asciiTheme="minorHAnsi" w:hAnsiTheme="minorHAnsi" w:cstheme="minorHAnsi"/>
          <w:b/>
          <w:color w:val="365F91"/>
          <w:sz w:val="36"/>
          <w:szCs w:val="36"/>
          <w:lang w:val="pl-PL"/>
        </w:rPr>
      </w:pPr>
      <w:r>
        <w:rPr>
          <w:rFonts w:hint="default" w:asciiTheme="minorHAnsi" w:hAnsiTheme="minorHAnsi" w:cstheme="minorHAnsi"/>
          <w:b/>
          <w:color w:val="365F91"/>
          <w:sz w:val="36"/>
          <w:szCs w:val="36"/>
          <w:lang w:val="pl-PL"/>
        </w:rPr>
        <w:t>XXV ELBLĄG CUP w PIĘCIU DYSCYPLINACH</w:t>
      </w:r>
    </w:p>
    <w:p>
      <w:pPr>
        <w:jc w:val="center"/>
        <w:rPr>
          <w:rFonts w:hint="default" w:asciiTheme="minorHAnsi" w:hAnsiTheme="minorHAnsi" w:cstheme="minorHAnsi"/>
          <w:b/>
          <w:color w:val="365F91"/>
          <w:sz w:val="36"/>
          <w:szCs w:val="36"/>
          <w:lang w:val="pl-PL"/>
        </w:rPr>
      </w:pPr>
      <w:r>
        <w:rPr>
          <w:rFonts w:hint="default" w:asciiTheme="minorHAnsi" w:hAnsiTheme="minorHAnsi" w:cstheme="minorHAnsi"/>
          <w:b/>
          <w:color w:val="365F91"/>
          <w:sz w:val="36"/>
          <w:szCs w:val="36"/>
          <w:lang w:val="pl-PL"/>
        </w:rPr>
        <w:t>JUDO 15-16.09.2023r</w:t>
      </w:r>
    </w:p>
    <w:p>
      <w:pPr>
        <w:ind w:left="-284"/>
        <w:jc w:val="center"/>
        <w:rPr>
          <w:rFonts w:asciiTheme="minorHAnsi" w:hAnsiTheme="minorHAnsi" w:cstheme="minorHAnsi"/>
          <w:b/>
          <w:color w:val="365F91"/>
          <w:sz w:val="32"/>
          <w:szCs w:val="32"/>
        </w:rPr>
      </w:pPr>
    </w:p>
    <w:p>
      <w:pPr>
        <w:ind w:left="-284"/>
        <w:jc w:val="center"/>
        <w:rPr>
          <w:rFonts w:asciiTheme="minorHAnsi" w:hAnsiTheme="minorHAnsi" w:cstheme="minorHAnsi"/>
          <w:b/>
          <w:color w:val="365F91"/>
          <w:sz w:val="32"/>
          <w:szCs w:val="32"/>
        </w:rPr>
      </w:pPr>
    </w:p>
    <w:p>
      <w:pPr>
        <w:rPr>
          <w:rFonts w:asciiTheme="minorHAnsi" w:hAnsiTheme="minorHAnsi" w:cstheme="minorHAnsi"/>
          <w:b/>
          <w:color w:val="365F91"/>
          <w:sz w:val="32"/>
          <w:szCs w:val="32"/>
        </w:rPr>
      </w:pPr>
    </w:p>
    <w:p>
      <w:pPr>
        <w:ind w:left="-284"/>
        <w:jc w:val="center"/>
        <w:rPr>
          <w:rFonts w:asciiTheme="minorHAnsi" w:hAnsiTheme="minorHAnsi" w:cstheme="minorHAnsi"/>
          <w:b/>
          <w:color w:val="365F91"/>
          <w:sz w:val="32"/>
          <w:szCs w:val="32"/>
        </w:rPr>
      </w:pPr>
      <w:r>
        <w:rPr>
          <w:lang w:eastAsia="pl-PL"/>
        </w:rPr>
        <w:drawing>
          <wp:inline distT="0" distB="0" distL="0" distR="0">
            <wp:extent cx="1054100" cy="1112520"/>
            <wp:effectExtent l="0" t="0" r="12700" b="0"/>
            <wp:docPr id="10" name="Obraz 2" descr="J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2" descr="Jud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275" cy="111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284"/>
        <w:jc w:val="center"/>
        <w:rPr>
          <w:rFonts w:asciiTheme="minorHAnsi" w:hAnsiTheme="minorHAnsi" w:cstheme="minorHAnsi"/>
          <w:b/>
          <w:color w:val="365F91"/>
          <w:sz w:val="32"/>
          <w:szCs w:val="32"/>
        </w:rPr>
      </w:pPr>
    </w:p>
    <w:p>
      <w:pPr>
        <w:ind w:left="-284"/>
        <w:jc w:val="center"/>
        <w:rPr>
          <w:rFonts w:asciiTheme="minorHAnsi" w:hAnsiTheme="minorHAnsi" w:cstheme="minorHAnsi"/>
          <w:b/>
          <w:color w:val="365F91"/>
          <w:sz w:val="32"/>
          <w:szCs w:val="32"/>
        </w:rPr>
      </w:pPr>
    </w:p>
    <w:p>
      <w:pPr>
        <w:ind w:left="-284"/>
        <w:jc w:val="center"/>
        <w:rPr>
          <w:rFonts w:asciiTheme="minorHAnsi" w:hAnsiTheme="minorHAnsi" w:cstheme="minorHAnsi"/>
          <w:b/>
          <w:color w:val="365F91"/>
          <w:sz w:val="32"/>
          <w:szCs w:val="32"/>
        </w:rPr>
      </w:pPr>
    </w:p>
    <w:p>
      <w:pPr>
        <w:ind w:left="-284"/>
        <w:jc w:val="center"/>
        <w:rPr>
          <w:rFonts w:asciiTheme="minorHAnsi" w:hAnsiTheme="minorHAnsi" w:cstheme="minorHAnsi"/>
          <w:b/>
          <w:color w:val="365F91"/>
          <w:sz w:val="32"/>
          <w:szCs w:val="32"/>
        </w:rPr>
      </w:pPr>
    </w:p>
    <w:p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both"/>
        <w:rPr>
          <w:sz w:val="36"/>
        </w:rPr>
      </w:pPr>
    </w:p>
    <w:p>
      <w:pPr>
        <w:jc w:val="center"/>
        <w:rPr>
          <w:sz w:val="36"/>
        </w:rPr>
        <w:sectPr>
          <w:footerReference r:id="rId3" w:type="default"/>
          <w:type w:val="continuous"/>
          <w:pgSz w:w="11910" w:h="16840"/>
          <w:pgMar w:top="1580" w:right="300" w:bottom="280" w:left="320" w:header="708" w:footer="708" w:gutter="0"/>
          <w:cols w:space="708" w:num="1"/>
        </w:sectPr>
      </w:pPr>
      <w:r>
        <w:rPr>
          <w:sz w:val="36"/>
        </w:rPr>
        <w:t>ZAPRASZAMY !</w:t>
      </w:r>
    </w:p>
    <w:p>
      <w:pPr>
        <w:pStyle w:val="12"/>
        <w:numPr>
          <w:ilvl w:val="0"/>
          <w:numId w:val="1"/>
        </w:numPr>
        <w:tabs>
          <w:tab w:val="left" w:pos="866"/>
          <w:tab w:val="left" w:pos="6763"/>
        </w:tabs>
        <w:spacing w:before="51"/>
        <w:rPr>
          <w:color w:val="001F5F"/>
        </w:rPr>
      </w:pPr>
      <w:r>
        <w:rPr>
          <w:color w:val="001F5F"/>
        </w:rPr>
        <w:t>ORGANIZATORZY</w:t>
      </w:r>
      <w:r>
        <w:rPr>
          <w:color w:val="001F5F"/>
        </w:rPr>
        <w:tab/>
      </w:r>
      <w:r>
        <w:rPr>
          <w:color w:val="001F5F"/>
        </w:rPr>
        <w:t xml:space="preserve">               PROJEKT    </w:t>
      </w:r>
      <w:r>
        <w:rPr>
          <w:color w:val="001F5F"/>
        </w:rPr>
        <w:tab/>
      </w:r>
      <w:r>
        <w:rPr>
          <w:color w:val="001F5F"/>
        </w:rPr>
        <w:tab/>
      </w:r>
      <w:r>
        <w:rPr>
          <w:color w:val="001F5F"/>
        </w:rPr>
        <w:tab/>
      </w:r>
      <w:r>
        <w:rPr>
          <w:color w:val="001F5F"/>
        </w:rPr>
        <w:t xml:space="preserve">                                                               WSPÓŁFINANSOWANY ZE ŚRODKÓW     </w:t>
      </w:r>
      <w:r>
        <w:rPr>
          <w:color w:val="001F5F"/>
        </w:rPr>
        <w:tab/>
      </w:r>
      <w:r>
        <w:rPr>
          <w:color w:val="001F5F"/>
        </w:rPr>
        <w:tab/>
      </w:r>
      <w:r>
        <w:rPr>
          <w:color w:val="001F5F"/>
        </w:rPr>
        <w:tab/>
      </w:r>
      <w:r>
        <w:rPr>
          <w:color w:val="001F5F"/>
        </w:rPr>
        <w:t xml:space="preserve">           PFRON </w:t>
      </w:r>
    </w:p>
    <w:p>
      <w:pPr>
        <w:pStyle w:val="12"/>
        <w:tabs>
          <w:tab w:val="left" w:pos="866"/>
          <w:tab w:val="left" w:pos="6763"/>
        </w:tabs>
        <w:spacing w:before="51"/>
        <w:ind w:left="86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</w:t>
      </w:r>
      <w:r>
        <w:rPr>
          <w:lang w:eastAsia="pl-PL"/>
        </w:rPr>
        <w:drawing>
          <wp:inline distT="0" distB="0" distL="0" distR="0">
            <wp:extent cx="1191260" cy="1318260"/>
            <wp:effectExtent l="0" t="0" r="12700" b="7620"/>
            <wp:docPr id="3" name="Obraz 2" descr="J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Jud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7" name="inpl-inline-attachment_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inpl-inline-attachment_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HzJZ00gAAAAMBAAAP&#10;AAAAAAAAAAEAIAAAACIAAABkcnMvZG93bnJldi54bWxQSwECFAAUAAAACACHTuJAb+Kx0qwBAABx&#10;AwAADgAAAAAAAAABACAAAAAhAQAAZHJzL2Uyb0RvYy54bWxQSwUGAAAAAAYABgBZAQAAP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/>
          <w:sz w:val="20"/>
        </w:rPr>
        <w:t xml:space="preserve">                      </w:t>
      </w:r>
      <w:r>
        <w:rPr>
          <w:rFonts w:ascii="Times New Roman" w:hAnsi="Times New Roman"/>
          <w:sz w:val="20"/>
          <w:lang w:eastAsia="pl-PL"/>
        </w:rPr>
        <w:drawing>
          <wp:inline distT="0" distB="0" distL="0" distR="0">
            <wp:extent cx="2822575" cy="1534160"/>
            <wp:effectExtent l="19050" t="0" r="0" b="0"/>
            <wp:docPr id="5" name="Obraz 1" descr="C:\Users\pc\AppData\Local\Microsoft\Windows\Temporary Internet Files\Content.Word\PFRON_wersja_podstawowa_RG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pc\AppData\Local\Microsoft\Windows\Temporary Internet Files\Content.Word\PFRON_wersja_podstawowa_RGB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5121" cy="153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                                            </w:t>
      </w:r>
    </w:p>
    <w:p>
      <w:pPr>
        <w:pStyle w:val="12"/>
        <w:tabs>
          <w:tab w:val="left" w:pos="866"/>
          <w:tab w:val="left" w:pos="6763"/>
        </w:tabs>
        <w:spacing w:before="51"/>
        <w:ind w:left="865"/>
        <w:rPr>
          <w:sz w:val="20"/>
        </w:rPr>
      </w:pPr>
      <w:r>
        <w:rPr>
          <w:sz w:val="20"/>
        </w:rPr>
        <w:t xml:space="preserve"> </w:t>
      </w:r>
    </w:p>
    <w:p>
      <w:pPr>
        <w:pStyle w:val="12"/>
        <w:tabs>
          <w:tab w:val="left" w:pos="866"/>
          <w:tab w:val="left" w:pos="6763"/>
        </w:tabs>
        <w:spacing w:before="51"/>
        <w:ind w:left="865"/>
        <w:rPr>
          <w:sz w:val="22"/>
        </w:rPr>
      </w:pPr>
      <w:r>
        <w:rPr>
          <w:rFonts w:hint="default"/>
          <w:sz w:val="28"/>
          <w:szCs w:val="28"/>
          <w:lang w:val="pl-PL"/>
        </w:rPr>
        <w:t xml:space="preserve"> PARTNER</w:t>
      </w:r>
      <w:r>
        <w:rPr>
          <w:sz w:val="22"/>
        </w:rPr>
        <w:tab/>
      </w:r>
    </w:p>
    <w:p>
      <w:pPr>
        <w:pStyle w:val="12"/>
        <w:tabs>
          <w:tab w:val="left" w:pos="866"/>
          <w:tab w:val="left" w:pos="6763"/>
        </w:tabs>
        <w:spacing w:before="51"/>
        <w:ind w:left="865"/>
        <w:rPr>
          <w:sz w:val="22"/>
        </w:rPr>
      </w:pPr>
    </w:p>
    <w:p>
      <w:pPr>
        <w:pStyle w:val="12"/>
        <w:tabs>
          <w:tab w:val="left" w:pos="866"/>
          <w:tab w:val="left" w:pos="6763"/>
        </w:tabs>
        <w:spacing w:before="51"/>
        <w:ind w:left="865"/>
        <w:rPr>
          <w:color w:val="001F5F"/>
        </w:rPr>
      </w:pPr>
      <w:r>
        <w:rPr>
          <w:color w:val="001F5F"/>
        </w:rPr>
        <w:tab/>
      </w:r>
      <w:r>
        <w:rPr>
          <w:color w:val="001F5F"/>
        </w:rPr>
        <w:t xml:space="preserve">            </w:t>
      </w:r>
      <w:r>
        <w:rPr>
          <w:color w:val="001F5F"/>
          <w:lang w:eastAsia="pl-PL"/>
        </w:rPr>
        <w:drawing>
          <wp:inline distT="0" distB="0" distL="0" distR="0">
            <wp:extent cx="1125855" cy="1119505"/>
            <wp:effectExtent l="1905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180" cy="112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1F5F"/>
        </w:rPr>
        <w:tab/>
      </w:r>
      <w:r>
        <w:rPr>
          <w:rFonts w:ascii="Times New Roman" w:hAnsi="Times New Roman"/>
          <w:sz w:val="20"/>
          <w:lang w:eastAsia="pl-PL"/>
        </w:rPr>
        <w:drawing>
          <wp:inline distT="0" distB="0" distL="0" distR="0">
            <wp:extent cx="1405255" cy="1212215"/>
            <wp:effectExtent l="0" t="0" r="12065" b="6985"/>
            <wp:docPr id="1" name="Obraz 2" descr="C:\Users\Krzysiek_\Desktop\logo rucza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C:\Users\Krzysiek_\Desktop\logo ruczaj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1F5F"/>
        </w:rPr>
        <w:t xml:space="preserve">   </w:t>
      </w:r>
    </w:p>
    <w:p>
      <w:pPr>
        <w:pStyle w:val="5"/>
        <w:rPr>
          <w:b/>
          <w:sz w:val="20"/>
        </w:rPr>
      </w:pPr>
    </w:p>
    <w:p>
      <w:pPr>
        <w:pStyle w:val="5"/>
        <w:tabs>
          <w:tab w:val="left" w:pos="8502"/>
        </w:tabs>
        <w:rPr>
          <w:b/>
          <w:sz w:val="20"/>
        </w:rPr>
      </w:pPr>
      <w:r>
        <w:rPr>
          <w:b/>
          <w:sz w:val="20"/>
        </w:rPr>
        <w:tab/>
      </w:r>
    </w:p>
    <w:p>
      <w:pPr>
        <w:pStyle w:val="12"/>
        <w:numPr>
          <w:ilvl w:val="0"/>
          <w:numId w:val="1"/>
        </w:numPr>
        <w:tabs>
          <w:tab w:val="left" w:pos="866"/>
        </w:tabs>
        <w:spacing w:after="47"/>
        <w:rPr>
          <w:color w:val="001F5F"/>
        </w:rPr>
      </w:pPr>
      <w:r>
        <w:rPr>
          <w:color w:val="001F5F"/>
        </w:rPr>
        <w:t>PROGRAM*</w:t>
      </w:r>
    </w:p>
    <w:p>
      <w:pPr>
        <w:pStyle w:val="12"/>
        <w:tabs>
          <w:tab w:val="left" w:pos="866"/>
        </w:tabs>
        <w:spacing w:after="47"/>
        <w:ind w:left="865"/>
        <w:rPr>
          <w:color w:val="001F5F"/>
        </w:rPr>
      </w:pPr>
      <w:r>
        <w:rPr>
          <w:color w:val="001F5F"/>
        </w:rPr>
        <w:t xml:space="preserve">                    </w:t>
      </w:r>
    </w:p>
    <w:tbl>
      <w:tblPr>
        <w:tblStyle w:val="11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0"/>
        <w:gridCol w:w="9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61" w:type="dxa"/>
            <w:gridSpan w:val="2"/>
            <w:shd w:val="clear" w:color="auto" w:fill="92D050"/>
          </w:tcPr>
          <w:p>
            <w:pPr>
              <w:pStyle w:val="16"/>
              <w:spacing w:before="2"/>
              <w:ind w:left="0" w:leftChars="0" w:firstLine="0" w:firstLineChars="0"/>
              <w:rPr>
                <w:b/>
                <w:color w:val="FFFFFF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061" w:type="dxa"/>
            <w:gridSpan w:val="2"/>
            <w:shd w:val="clear" w:color="auto" w:fill="92D050"/>
          </w:tcPr>
          <w:p>
            <w:pPr>
              <w:pStyle w:val="16"/>
              <w:spacing w:before="2"/>
              <w:rPr>
                <w:b/>
                <w:sz w:val="26"/>
              </w:rPr>
            </w:pPr>
            <w:r>
              <w:rPr>
                <w:rFonts w:hint="default"/>
                <w:b/>
                <w:color w:val="FFFFFF"/>
                <w:sz w:val="26"/>
                <w:lang w:val="pl-PL"/>
              </w:rPr>
              <w:t>15</w:t>
            </w:r>
            <w:r>
              <w:rPr>
                <w:b/>
                <w:color w:val="FFFFFF"/>
                <w:sz w:val="26"/>
              </w:rPr>
              <w:t>.0</w:t>
            </w:r>
            <w:r>
              <w:rPr>
                <w:rFonts w:hint="default"/>
                <w:b/>
                <w:color w:val="FFFFFF"/>
                <w:sz w:val="26"/>
                <w:lang w:val="pl-PL"/>
              </w:rPr>
              <w:t>9</w:t>
            </w:r>
            <w:r>
              <w:rPr>
                <w:b/>
                <w:color w:val="FFFFFF"/>
                <w:sz w:val="26"/>
              </w:rPr>
              <w:t>.2023 (</w:t>
            </w:r>
            <w:r>
              <w:rPr>
                <w:rFonts w:hint="default"/>
                <w:b/>
                <w:color w:val="FFFFFF"/>
                <w:sz w:val="26"/>
                <w:lang w:val="pl-PL"/>
              </w:rPr>
              <w:t>PIĄTEK</w:t>
            </w:r>
            <w:r>
              <w:rPr>
                <w:b/>
                <w:color w:val="FFFFFF"/>
                <w:sz w:val="26"/>
              </w:rPr>
              <w:t>) HALA  HSW  ul. Grunwaldzka 135 , 82-300 ELBLĄG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870" w:type="dxa"/>
          </w:tcPr>
          <w:p>
            <w:pPr>
              <w:pStyle w:val="16"/>
              <w:spacing w:before="107"/>
              <w:rPr>
                <w:b/>
              </w:rPr>
            </w:pPr>
          </w:p>
        </w:tc>
        <w:tc>
          <w:tcPr>
            <w:tcW w:w="9191" w:type="dxa"/>
          </w:tcPr>
          <w:p>
            <w:pPr>
              <w:pStyle w:val="16"/>
              <w:spacing w:before="121"/>
              <w:rPr>
                <w:sz w:val="20"/>
              </w:rPr>
            </w:pPr>
            <w:r>
              <w:rPr>
                <w:sz w:val="20"/>
              </w:rPr>
              <w:t>Biuro zawodów, - akredytacja, ważenie   HALA HSW ul. Grunwaldzka 135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870" w:type="dxa"/>
          </w:tcPr>
          <w:p>
            <w:pPr>
              <w:pStyle w:val="16"/>
              <w:spacing w:before="40" w:line="259" w:lineRule="exact"/>
              <w:rPr>
                <w:rFonts w:hint="default"/>
                <w:b/>
                <w:lang w:val="pl-PL"/>
              </w:rPr>
            </w:pPr>
            <w:r>
              <w:rPr>
                <w:rFonts w:hint="default"/>
                <w:b/>
                <w:lang w:val="pl-PL"/>
              </w:rPr>
              <w:t xml:space="preserve">15:00- 18:00 </w:t>
            </w:r>
          </w:p>
        </w:tc>
        <w:tc>
          <w:tcPr>
            <w:tcW w:w="9191" w:type="dxa"/>
          </w:tcPr>
          <w:p>
            <w:pPr>
              <w:pStyle w:val="16"/>
              <w:rPr>
                <w:sz w:val="20"/>
              </w:rPr>
            </w:pPr>
            <w:r>
              <w:rPr>
                <w:rFonts w:hint="default"/>
                <w:sz w:val="20"/>
                <w:lang w:val="pl-PL"/>
              </w:rPr>
              <w:t>Ważenie, sprawdzenie badań lekarskich, t</w:t>
            </w:r>
            <w:r>
              <w:rPr>
                <w:sz w:val="20"/>
              </w:rPr>
              <w:t>rening obserwowany.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70" w:type="dxa"/>
          </w:tcPr>
          <w:p>
            <w:pPr>
              <w:pStyle w:val="16"/>
              <w:spacing w:before="42"/>
              <w:rPr>
                <w:rFonts w:hint="default"/>
                <w:b/>
                <w:lang w:val="pl-PL"/>
              </w:rPr>
            </w:pPr>
            <w:r>
              <w:rPr>
                <w:rFonts w:hint="default"/>
                <w:b/>
                <w:lang w:val="pl-PL"/>
              </w:rPr>
              <w:t>19:00 -21:30</w:t>
            </w:r>
          </w:p>
        </w:tc>
        <w:tc>
          <w:tcPr>
            <w:tcW w:w="9191" w:type="dxa"/>
          </w:tcPr>
          <w:p>
            <w:pPr>
              <w:pStyle w:val="16"/>
              <w:spacing w:before="133"/>
              <w:rPr>
                <w:rFonts w:hint="default"/>
                <w:sz w:val="20"/>
                <w:lang w:val="pl-PL"/>
              </w:rPr>
            </w:pPr>
            <w:r>
              <w:rPr>
                <w:rFonts w:hint="default"/>
                <w:sz w:val="20"/>
                <w:lang w:val="pl-PL"/>
              </w:rPr>
              <w:t>Kolacja połączona z zabawą integracyjna 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70" w:type="dxa"/>
          </w:tcPr>
          <w:p>
            <w:pPr>
              <w:pStyle w:val="16"/>
              <w:spacing w:before="42"/>
              <w:rPr>
                <w:rFonts w:hint="default"/>
                <w:b/>
                <w:lang w:val="pl-PL"/>
              </w:rPr>
            </w:pPr>
            <w:r>
              <w:rPr>
                <w:rFonts w:hint="default"/>
                <w:b/>
                <w:lang w:val="pl-PL"/>
              </w:rPr>
              <w:t>20:00- 21:30</w:t>
            </w:r>
          </w:p>
        </w:tc>
        <w:tc>
          <w:tcPr>
            <w:tcW w:w="9191" w:type="dxa"/>
          </w:tcPr>
          <w:p>
            <w:pPr>
              <w:pStyle w:val="16"/>
              <w:spacing w:before="27"/>
              <w:rPr>
                <w:sz w:val="20"/>
              </w:rPr>
            </w:pPr>
            <w:r>
              <w:rPr>
                <w:sz w:val="20"/>
              </w:rPr>
              <w:t>Odprawa techniczna trenerów i sędziów</w:t>
            </w:r>
            <w:r>
              <w:rPr>
                <w:rFonts w:hint="default"/>
                <w:sz w:val="20"/>
                <w:lang w:val="pl-PL"/>
              </w:rPr>
              <w:t>.</w:t>
            </w:r>
            <w:r>
              <w:rPr>
                <w:sz w:val="20"/>
              </w:rPr>
              <w:t xml:space="preserve"> </w:t>
            </w:r>
          </w:p>
          <w:p>
            <w:pPr>
              <w:pStyle w:val="16"/>
              <w:spacing w:before="133"/>
              <w:rPr>
                <w:sz w:val="20"/>
              </w:rPr>
            </w:pPr>
            <w:r>
              <w:rPr>
                <w:sz w:val="20"/>
              </w:rPr>
              <w:t>Rozstawianie uczestników zgodnie z przepisami Regulaminu Sportowego PZ Judo.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061" w:type="dxa"/>
            <w:gridSpan w:val="2"/>
            <w:shd w:val="clear" w:color="auto" w:fill="92D050"/>
          </w:tcPr>
          <w:p>
            <w:pPr>
              <w:pStyle w:val="16"/>
              <w:spacing w:before="85"/>
              <w:rPr>
                <w:b/>
                <w:sz w:val="24"/>
              </w:rPr>
            </w:pPr>
            <w:r>
              <w:rPr>
                <w:rFonts w:hint="default"/>
                <w:b/>
                <w:color w:val="FFFFFF"/>
                <w:sz w:val="26"/>
                <w:lang w:val="pl-PL"/>
              </w:rPr>
              <w:t>16</w:t>
            </w:r>
            <w:r>
              <w:rPr>
                <w:b/>
                <w:color w:val="FFFFFF"/>
                <w:sz w:val="26"/>
              </w:rPr>
              <w:t>.0</w:t>
            </w:r>
            <w:r>
              <w:rPr>
                <w:rFonts w:hint="default"/>
                <w:b/>
                <w:color w:val="FFFFFF"/>
                <w:sz w:val="26"/>
                <w:lang w:val="pl-PL"/>
              </w:rPr>
              <w:t>9</w:t>
            </w:r>
            <w:r>
              <w:rPr>
                <w:b/>
                <w:color w:val="FFFFFF"/>
                <w:sz w:val="26"/>
              </w:rPr>
              <w:t>.2023 (</w:t>
            </w:r>
            <w:r>
              <w:rPr>
                <w:rFonts w:hint="default"/>
                <w:b/>
                <w:color w:val="FFFFFF"/>
                <w:sz w:val="26"/>
                <w:lang w:val="pl-PL"/>
              </w:rPr>
              <w:t>SOBOTA</w:t>
            </w:r>
            <w:r>
              <w:rPr>
                <w:b/>
                <w:color w:val="FFFFFF"/>
                <w:sz w:val="26"/>
              </w:rPr>
              <w:t>) HALA  HSW  ul. Grunwaldzka 135 , 82-300 ELBLĄG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70" w:type="dxa"/>
          </w:tcPr>
          <w:p>
            <w:pPr>
              <w:pStyle w:val="16"/>
              <w:spacing w:before="40" w:line="256" w:lineRule="exact"/>
              <w:rPr>
                <w:b/>
              </w:rPr>
            </w:pPr>
            <w:r>
              <w:rPr>
                <w:rFonts w:hint="default"/>
                <w:b/>
                <w:lang w:val="pl-PL"/>
              </w:rPr>
              <w:t>10</w:t>
            </w:r>
            <w:r>
              <w:rPr>
                <w:b/>
              </w:rPr>
              <w:t>:</w:t>
            </w:r>
            <w:r>
              <w:rPr>
                <w:rFonts w:hint="default"/>
                <w:b/>
                <w:lang w:val="pl-PL"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9191" w:type="dxa"/>
          </w:tcPr>
          <w:p>
            <w:pPr>
              <w:pStyle w:val="16"/>
              <w:spacing w:before="37"/>
              <w:rPr>
                <w:rFonts w:hint="default"/>
                <w:sz w:val="20"/>
                <w:lang w:val="pl-PL"/>
              </w:rPr>
            </w:pPr>
            <w:r>
              <w:rPr>
                <w:sz w:val="20"/>
              </w:rPr>
              <w:t>Odprawa sędziowska</w:t>
            </w:r>
            <w:r>
              <w:rPr>
                <w:rFonts w:hint="default"/>
                <w:sz w:val="20"/>
                <w:lang w:val="pl-PL"/>
              </w:rPr>
              <w:t xml:space="preserve"> i trenerska.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70" w:type="dxa"/>
          </w:tcPr>
          <w:p>
            <w:pPr>
              <w:pStyle w:val="16"/>
              <w:spacing w:before="0" w:line="268" w:lineRule="exact"/>
              <w:rPr>
                <w:rFonts w:hint="default"/>
                <w:b/>
                <w:lang w:val="pl-PL"/>
              </w:rPr>
            </w:pPr>
            <w:r>
              <w:rPr>
                <w:b/>
              </w:rPr>
              <w:t>1</w:t>
            </w:r>
            <w:r>
              <w:rPr>
                <w:rFonts w:hint="default"/>
                <w:b/>
                <w:lang w:val="pl-PL"/>
              </w:rPr>
              <w:t>1</w:t>
            </w:r>
            <w:r>
              <w:rPr>
                <w:b/>
              </w:rPr>
              <w:t>:</w:t>
            </w:r>
            <w:r>
              <w:rPr>
                <w:rFonts w:hint="default"/>
                <w:b/>
                <w:lang w:val="pl-PL"/>
              </w:rPr>
              <w:t>00</w:t>
            </w:r>
          </w:p>
        </w:tc>
        <w:tc>
          <w:tcPr>
            <w:tcW w:w="9191" w:type="dxa"/>
          </w:tcPr>
          <w:p>
            <w:pPr>
              <w:pStyle w:val="16"/>
              <w:ind w:left="0" w:leftChars="0" w:firstLine="100" w:firstLineChars="50"/>
              <w:rPr>
                <w:rFonts w:hint="default"/>
                <w:sz w:val="20"/>
                <w:lang w:val="pl-PL"/>
              </w:rPr>
            </w:pPr>
            <w:r>
              <w:rPr>
                <w:sz w:val="20"/>
              </w:rPr>
              <w:t xml:space="preserve">Ceremonia </w:t>
            </w:r>
            <w:r>
              <w:rPr>
                <w:rFonts w:hint="default"/>
                <w:sz w:val="20"/>
                <w:lang w:val="pl-PL"/>
              </w:rPr>
              <w:t>otwarcia.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70" w:type="dxa"/>
          </w:tcPr>
          <w:p>
            <w:pPr>
              <w:pStyle w:val="16"/>
              <w:spacing w:before="20"/>
              <w:rPr>
                <w:rFonts w:hint="default"/>
                <w:b/>
                <w:lang w:val="pl-PL"/>
              </w:rPr>
            </w:pPr>
            <w:r>
              <w:rPr>
                <w:b/>
              </w:rPr>
              <w:t>1</w:t>
            </w:r>
            <w:r>
              <w:rPr>
                <w:rFonts w:hint="default"/>
                <w:b/>
                <w:lang w:val="pl-PL"/>
              </w:rPr>
              <w:t>1:30</w:t>
            </w:r>
          </w:p>
        </w:tc>
        <w:tc>
          <w:tcPr>
            <w:tcW w:w="9191" w:type="dxa"/>
          </w:tcPr>
          <w:p>
            <w:pPr>
              <w:pStyle w:val="16"/>
              <w:spacing w:before="32"/>
              <w:ind w:right="3441"/>
              <w:rPr>
                <w:rFonts w:hint="default"/>
                <w:sz w:val="20"/>
                <w:lang w:val="pl-PL"/>
              </w:rPr>
            </w:pPr>
            <w:r>
              <w:rPr>
                <w:rFonts w:hint="default"/>
                <w:sz w:val="20"/>
                <w:lang w:val="pl-PL"/>
              </w:rPr>
              <w:t>Walki, zakończone dekoracją medalową.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70" w:type="dxa"/>
          </w:tcPr>
          <w:p>
            <w:pPr>
              <w:pStyle w:val="16"/>
              <w:spacing w:before="20"/>
              <w:rPr>
                <w:b/>
              </w:rPr>
            </w:pPr>
            <w:r>
              <w:rPr>
                <w:b/>
              </w:rPr>
              <w:t>13:00-15:00</w:t>
            </w:r>
          </w:p>
        </w:tc>
        <w:tc>
          <w:tcPr>
            <w:tcW w:w="9191" w:type="dxa"/>
          </w:tcPr>
          <w:p>
            <w:pPr>
              <w:pStyle w:val="16"/>
              <w:spacing w:before="32"/>
              <w:ind w:right="3441"/>
              <w:rPr>
                <w:sz w:val="20"/>
              </w:rPr>
            </w:pPr>
            <w:r>
              <w:rPr>
                <w:sz w:val="20"/>
              </w:rPr>
              <w:t>Obiad HALA HSW</w:t>
            </w:r>
          </w:p>
        </w:tc>
      </w:tr>
    </w:tbl>
    <w:p>
      <w:pPr>
        <w:spacing w:line="292" w:lineRule="exact"/>
        <w:ind w:left="419"/>
        <w:rPr>
          <w:w w:val="110"/>
          <w:sz w:val="16"/>
        </w:rPr>
      </w:pPr>
      <w:r>
        <w:rPr>
          <w:b/>
          <w:sz w:val="24"/>
          <w:u w:val="single" w:color="1F3863"/>
        </w:rPr>
        <w:t>*</w:t>
      </w:r>
      <w:r>
        <w:rPr>
          <w:sz w:val="16"/>
          <w:u w:val="single" w:color="1F3863"/>
        </w:rPr>
        <w:t>UWAGA!</w:t>
      </w:r>
      <w:r>
        <w:rPr>
          <w:sz w:val="16"/>
        </w:rPr>
        <w:t xml:space="preserve"> Program zawodów oraz harmonogram rozgrywania może ulec zmianom w zależności od liczby zgłoszonych i zweryfikowanych zawodniczek   i </w:t>
      </w:r>
      <w:r>
        <w:rPr>
          <w:w w:val="110"/>
          <w:sz w:val="16"/>
        </w:rPr>
        <w:t xml:space="preserve">zawodników. </w:t>
      </w:r>
    </w:p>
    <w:p>
      <w:pPr>
        <w:spacing w:line="292" w:lineRule="exact"/>
        <w:ind w:left="419"/>
        <w:rPr>
          <w:w w:val="110"/>
          <w:sz w:val="16"/>
        </w:rPr>
      </w:pPr>
    </w:p>
    <w:p>
      <w:pPr>
        <w:spacing w:line="292" w:lineRule="exact"/>
        <w:ind w:left="419"/>
        <w:rPr>
          <w:rFonts w:hint="default"/>
          <w:color w:val="FF0000"/>
          <w:sz w:val="22"/>
          <w:szCs w:val="22"/>
          <w:lang w:val="pl-PL"/>
        </w:rPr>
      </w:pPr>
      <w:r>
        <w:rPr>
          <w:rFonts w:hint="default"/>
          <w:color w:val="FF0000"/>
          <w:sz w:val="22"/>
          <w:szCs w:val="22"/>
          <w:lang w:val="pl-PL"/>
        </w:rPr>
        <w:t>MAKSYMALNA LICZBA ZAWODNIKÓW Z NIEPEŁNOSPRAWNOŚCIĄ BIORĄCYCH UDZIAŁ W TURNIEJU JUDO TO 100 OSÓB, DLATEGO DECYDUJE KOLEJNOŚĆ ZGŁOSZEŃ.</w:t>
      </w:r>
    </w:p>
    <w:p>
      <w:pPr>
        <w:spacing w:line="292" w:lineRule="exact"/>
        <w:ind w:left="419"/>
        <w:rPr>
          <w:color w:val="FF0000"/>
          <w:sz w:val="22"/>
          <w:szCs w:val="22"/>
        </w:rPr>
      </w:pPr>
    </w:p>
    <w:p>
      <w:pPr>
        <w:spacing w:line="292" w:lineRule="exact"/>
        <w:ind w:left="419"/>
        <w:rPr>
          <w:color w:val="FF0000"/>
          <w:sz w:val="22"/>
          <w:szCs w:val="22"/>
        </w:rPr>
      </w:pPr>
    </w:p>
    <w:p>
      <w:pPr>
        <w:spacing w:line="292" w:lineRule="exact"/>
        <w:ind w:left="419"/>
        <w:rPr>
          <w:sz w:val="16"/>
        </w:rPr>
      </w:pPr>
    </w:p>
    <w:p>
      <w:pPr>
        <w:spacing w:line="292" w:lineRule="exact"/>
        <w:ind w:left="419"/>
        <w:rPr>
          <w:sz w:val="16"/>
        </w:rPr>
      </w:pPr>
    </w:p>
    <w:p>
      <w:pPr>
        <w:spacing w:line="292" w:lineRule="exact"/>
        <w:ind w:left="419"/>
        <w:rPr>
          <w:sz w:val="16"/>
        </w:rPr>
      </w:pPr>
    </w:p>
    <w:p>
      <w:pPr>
        <w:pStyle w:val="5"/>
        <w:spacing w:before="4"/>
        <w:rPr>
          <w:rFonts w:ascii="Times New Roman"/>
          <w:sz w:val="13"/>
        </w:rPr>
      </w:pPr>
    </w:p>
    <w:p>
      <w:pPr>
        <w:pStyle w:val="13"/>
        <w:numPr>
          <w:ilvl w:val="0"/>
          <w:numId w:val="1"/>
        </w:numPr>
        <w:tabs>
          <w:tab w:val="left" w:pos="830"/>
        </w:tabs>
        <w:ind w:left="829" w:hanging="243"/>
      </w:pPr>
      <w:r>
        <w:t>MIEJSCE</w:t>
      </w:r>
      <w:r>
        <w:rPr>
          <w:spacing w:val="-3"/>
        </w:rPr>
        <w:t xml:space="preserve">  </w:t>
      </w:r>
      <w:r>
        <w:t>ZAWODÓW</w:t>
      </w:r>
    </w:p>
    <w:p>
      <w:pPr>
        <w:pStyle w:val="5"/>
        <w:spacing w:before="43"/>
        <w:ind w:left="815"/>
      </w:pPr>
      <w:r>
        <w:t>HALA SPORTOWO WIDOWISKOWA  UL. Grunwaldzka 135</w:t>
      </w:r>
    </w:p>
    <w:p>
      <w:pPr>
        <w:pStyle w:val="5"/>
        <w:spacing w:before="4"/>
        <w:rPr>
          <w:sz w:val="27"/>
        </w:rPr>
      </w:pPr>
    </w:p>
    <w:p>
      <w:pPr>
        <w:pStyle w:val="13"/>
        <w:numPr>
          <w:ilvl w:val="0"/>
          <w:numId w:val="1"/>
        </w:numPr>
        <w:tabs>
          <w:tab w:val="left" w:pos="830"/>
        </w:tabs>
        <w:spacing w:before="1"/>
        <w:ind w:left="829" w:hanging="243"/>
      </w:pPr>
      <w:r>
        <w:t>BIURO ZAWODÓW – KONTAKT Z</w:t>
      </w:r>
      <w:r>
        <w:rPr>
          <w:spacing w:val="-6"/>
        </w:rPr>
        <w:t xml:space="preserve"> </w:t>
      </w:r>
      <w:r>
        <w:t>ORGANIZATOREM</w:t>
      </w:r>
    </w:p>
    <w:p>
      <w:pPr>
        <w:pStyle w:val="5"/>
        <w:ind w:left="815"/>
      </w:pPr>
      <w:r>
        <w:t>Kierownik Biura:  Aneta Rękas - Woźna 508175566  iksatak@interia.pl</w:t>
      </w:r>
    </w:p>
    <w:p>
      <w:pPr>
        <w:pStyle w:val="5"/>
        <w:ind w:left="815"/>
      </w:pPr>
    </w:p>
    <w:p>
      <w:pPr>
        <w:pStyle w:val="5"/>
        <w:spacing w:before="4"/>
        <w:rPr>
          <w:sz w:val="16"/>
        </w:rPr>
      </w:pPr>
    </w:p>
    <w:p>
      <w:pPr>
        <w:pStyle w:val="5"/>
        <w:spacing w:before="4"/>
        <w:rPr>
          <w:sz w:val="16"/>
        </w:rPr>
      </w:pPr>
    </w:p>
    <w:p>
      <w:pPr>
        <w:pStyle w:val="13"/>
        <w:tabs>
          <w:tab w:val="left" w:pos="830"/>
        </w:tabs>
        <w:ind w:firstLine="0"/>
      </w:pPr>
      <w:r>
        <w:t>5.  ZASADY UCZESTNICTWA W ZAWODACH, SYSTEM ZAWODÓW, PRAWO STARTU</w:t>
      </w:r>
    </w:p>
    <w:p>
      <w:pPr>
        <w:pStyle w:val="15"/>
        <w:numPr>
          <w:ilvl w:val="1"/>
          <w:numId w:val="1"/>
        </w:numPr>
        <w:tabs>
          <w:tab w:val="left" w:pos="1456"/>
          <w:tab w:val="left" w:pos="1457"/>
        </w:tabs>
        <w:spacing w:before="46"/>
        <w:ind w:hanging="359"/>
        <w:jc w:val="left"/>
        <w:rPr>
          <w:sz w:val="20"/>
        </w:rPr>
      </w:pPr>
      <w:r>
        <w:t>Zgłoszeni zawodnicy  muszą posiadać aktywną  licencję Polskiego Związku</w:t>
      </w:r>
      <w:r>
        <w:rPr>
          <w:spacing w:val="-4"/>
        </w:rPr>
        <w:t xml:space="preserve"> </w:t>
      </w:r>
      <w:r>
        <w:t>Judo,</w:t>
      </w:r>
    </w:p>
    <w:p>
      <w:pPr>
        <w:pStyle w:val="15"/>
        <w:numPr>
          <w:ilvl w:val="1"/>
          <w:numId w:val="1"/>
        </w:numPr>
        <w:tabs>
          <w:tab w:val="left" w:pos="1456"/>
          <w:tab w:val="left" w:pos="1457"/>
        </w:tabs>
        <w:spacing w:before="38" w:line="276" w:lineRule="auto"/>
        <w:ind w:right="829"/>
        <w:jc w:val="left"/>
        <w:rPr>
          <w:sz w:val="20"/>
        </w:rPr>
      </w:pPr>
      <w:r>
        <w:t>Zgłoszeni zawodnicy muszą posiadać aktualne badania sportowo – lekarskie (orzeczenie lekarskie) zgodnie z przepisami Regulaminu Sportowego PZ</w:t>
      </w:r>
      <w:r>
        <w:rPr>
          <w:spacing w:val="-7"/>
        </w:rPr>
        <w:t xml:space="preserve"> </w:t>
      </w:r>
      <w:r>
        <w:t>Judo lub zgodę lekarza na uprawianie judo i możliwość wzięcia udziału w</w:t>
      </w:r>
      <w:r>
        <w:rPr>
          <w:rFonts w:hint="default"/>
          <w:lang w:val="pl-PL"/>
        </w:rPr>
        <w:t xml:space="preserve"> zawodach. </w:t>
      </w:r>
    </w:p>
    <w:p>
      <w:pPr>
        <w:pStyle w:val="15"/>
        <w:numPr>
          <w:ilvl w:val="1"/>
          <w:numId w:val="1"/>
        </w:numPr>
        <w:tabs>
          <w:tab w:val="left" w:pos="1458"/>
          <w:tab w:val="left" w:pos="1459"/>
        </w:tabs>
        <w:spacing w:before="2" w:line="273" w:lineRule="auto"/>
        <w:ind w:left="1458" w:right="831" w:hanging="360"/>
        <w:jc w:val="left"/>
        <w:rPr>
          <w:sz w:val="20"/>
        </w:rPr>
      </w:pPr>
      <w:r>
        <w:t>Kluby dokonujące zgłoszeń zawodników  muszą posiadać aktualną licencję klubową Polskiego Związku Judo.</w:t>
      </w:r>
    </w:p>
    <w:p>
      <w:pPr>
        <w:pStyle w:val="15"/>
        <w:numPr>
          <w:ilvl w:val="1"/>
          <w:numId w:val="1"/>
        </w:numPr>
        <w:tabs>
          <w:tab w:val="left" w:pos="1458"/>
          <w:tab w:val="left" w:pos="1459"/>
        </w:tabs>
        <w:spacing w:before="4"/>
        <w:ind w:left="1458" w:hanging="361"/>
        <w:jc w:val="left"/>
        <w:rPr>
          <w:sz w:val="20"/>
        </w:rPr>
      </w:pPr>
      <w:r>
        <w:t>Zawody zostaną rozegrane zgodnie z Regulaminu Sportowego PZ</w:t>
      </w:r>
      <w:r>
        <w:rPr>
          <w:spacing w:val="-9"/>
        </w:rPr>
        <w:t xml:space="preserve"> </w:t>
      </w:r>
      <w:r>
        <w:t>Judo.</w:t>
      </w:r>
    </w:p>
    <w:p>
      <w:pPr>
        <w:pStyle w:val="15"/>
        <w:numPr>
          <w:ilvl w:val="1"/>
          <w:numId w:val="1"/>
        </w:numPr>
        <w:tabs>
          <w:tab w:val="left" w:pos="1458"/>
          <w:tab w:val="left" w:pos="1459"/>
        </w:tabs>
        <w:spacing w:before="41"/>
        <w:ind w:left="1458" w:hanging="361"/>
        <w:jc w:val="left"/>
        <w:rPr>
          <w:sz w:val="20"/>
        </w:rPr>
      </w:pPr>
      <w:r>
        <w:t>Prawo udziału w zawodach określa Regulamin Sportowy PZ</w:t>
      </w:r>
      <w:r>
        <w:rPr>
          <w:spacing w:val="-6"/>
        </w:rPr>
        <w:t xml:space="preserve"> </w:t>
      </w:r>
      <w:r>
        <w:t>Judo.</w:t>
      </w:r>
    </w:p>
    <w:p>
      <w:pPr>
        <w:pStyle w:val="15"/>
        <w:numPr>
          <w:ilvl w:val="1"/>
          <w:numId w:val="1"/>
        </w:numPr>
        <w:tabs>
          <w:tab w:val="left" w:pos="1458"/>
          <w:tab w:val="left" w:pos="1459"/>
        </w:tabs>
        <w:spacing w:before="41"/>
        <w:ind w:left="1458" w:hanging="361"/>
        <w:jc w:val="left"/>
        <w:rPr>
          <w:sz w:val="20"/>
        </w:rPr>
      </w:pPr>
      <w:r>
        <w:t xml:space="preserve">Zawodnicy muszą posiadać aktualne orzeczenie o niepełnosprawność wydane przez Powiatowy/ Miejski Zespół do Spraw Orzekania o Niepełnosprawności. </w:t>
      </w:r>
    </w:p>
    <w:p>
      <w:pPr>
        <w:pStyle w:val="15"/>
        <w:numPr>
          <w:ilvl w:val="1"/>
          <w:numId w:val="1"/>
        </w:numPr>
        <w:tabs>
          <w:tab w:val="left" w:pos="1458"/>
          <w:tab w:val="left" w:pos="1459"/>
        </w:tabs>
        <w:spacing w:before="41"/>
        <w:ind w:left="1458" w:hanging="361"/>
        <w:jc w:val="left"/>
        <w:rPr>
          <w:sz w:val="20"/>
        </w:rPr>
      </w:pPr>
      <w:r>
        <w:t xml:space="preserve">Uwzględniamy także orzeczenia wydane przez PPP, ale zawodnik ponosi wówczas koszt udziału </w:t>
      </w:r>
      <w:r>
        <w:br w:type="textWrapping"/>
      </w:r>
      <w:r>
        <w:t>w zawodach.</w:t>
      </w:r>
    </w:p>
    <w:p>
      <w:pPr>
        <w:pStyle w:val="15"/>
        <w:numPr>
          <w:ilvl w:val="1"/>
          <w:numId w:val="1"/>
        </w:numPr>
        <w:tabs>
          <w:tab w:val="left" w:pos="1458"/>
          <w:tab w:val="left" w:pos="1459"/>
        </w:tabs>
        <w:spacing w:before="41"/>
        <w:ind w:left="1458" w:hanging="361"/>
        <w:jc w:val="left"/>
        <w:rPr>
          <w:sz w:val="20"/>
        </w:rPr>
      </w:pPr>
      <w:r>
        <w:t>System walk w grupie - każdy z każdym .</w:t>
      </w:r>
    </w:p>
    <w:p>
      <w:pPr>
        <w:pStyle w:val="15"/>
        <w:numPr>
          <w:ilvl w:val="1"/>
          <w:numId w:val="1"/>
        </w:numPr>
        <w:tabs>
          <w:tab w:val="left" w:pos="1458"/>
          <w:tab w:val="left" w:pos="1459"/>
        </w:tabs>
        <w:spacing w:before="41"/>
        <w:ind w:left="1458" w:hanging="361"/>
        <w:jc w:val="left"/>
      </w:pPr>
      <w:r>
        <w:t xml:space="preserve">Gdy w kategorii startuje 2 zawodników toczą oni walkę i rewanż. </w:t>
      </w:r>
    </w:p>
    <w:p>
      <w:pPr>
        <w:pStyle w:val="15"/>
        <w:numPr>
          <w:ilvl w:val="1"/>
          <w:numId w:val="1"/>
        </w:numPr>
        <w:tabs>
          <w:tab w:val="left" w:pos="1458"/>
          <w:tab w:val="left" w:pos="1459"/>
        </w:tabs>
        <w:spacing w:before="41"/>
        <w:ind w:left="1458" w:hanging="361"/>
        <w:jc w:val="left"/>
      </w:pPr>
      <w:r>
        <w:t xml:space="preserve">Organizator ma prawo do wprowadzenia zmian w zależności od zaistniałych sytuacji. </w:t>
      </w:r>
    </w:p>
    <w:p>
      <w:pPr>
        <w:pStyle w:val="13"/>
        <w:tabs>
          <w:tab w:val="left" w:pos="830"/>
        </w:tabs>
        <w:ind w:left="1098" w:firstLine="0"/>
        <w:rPr>
          <w:b w:val="0"/>
          <w:bCs w:val="0"/>
          <w:sz w:val="22"/>
          <w:szCs w:val="22"/>
        </w:rPr>
      </w:pPr>
    </w:p>
    <w:p>
      <w:pPr>
        <w:pStyle w:val="13"/>
        <w:tabs>
          <w:tab w:val="left" w:pos="830"/>
        </w:tabs>
        <w:ind w:left="1098" w:firstLine="0"/>
      </w:pPr>
      <w:r>
        <w:t>6.WIEK STARTUJĄCYCH, STOPIEŃ SZKOLENIOWY, CZAS WALKI,</w:t>
      </w:r>
      <w:r>
        <w:rPr>
          <w:spacing w:val="-7"/>
        </w:rPr>
        <w:t xml:space="preserve"> </w:t>
      </w:r>
      <w:r>
        <w:t>MATY</w:t>
      </w:r>
    </w:p>
    <w:p>
      <w:pPr>
        <w:pStyle w:val="15"/>
        <w:numPr>
          <w:ilvl w:val="2"/>
          <w:numId w:val="1"/>
        </w:numPr>
        <w:tabs>
          <w:tab w:val="left" w:pos="1458"/>
          <w:tab w:val="left" w:pos="1459"/>
        </w:tabs>
        <w:spacing w:before="43"/>
        <w:ind w:left="1458" w:hanging="361"/>
        <w:rPr>
          <w:sz w:val="20"/>
        </w:rPr>
      </w:pPr>
      <w:r>
        <w:t>Wiek: bez limitu</w:t>
      </w:r>
    </w:p>
    <w:p>
      <w:pPr>
        <w:pStyle w:val="15"/>
        <w:numPr>
          <w:ilvl w:val="2"/>
          <w:numId w:val="1"/>
        </w:numPr>
        <w:tabs>
          <w:tab w:val="left" w:pos="1458"/>
          <w:tab w:val="left" w:pos="1459"/>
        </w:tabs>
        <w:spacing w:before="43"/>
        <w:ind w:left="1458" w:hanging="361"/>
        <w:rPr>
          <w:sz w:val="20"/>
        </w:rPr>
      </w:pPr>
      <w:r>
        <w:t>Czas walki dostosowany do grupy</w:t>
      </w:r>
      <w:r>
        <w:rPr>
          <w:spacing w:val="-1"/>
        </w:rPr>
        <w:t xml:space="preserve"> </w:t>
      </w:r>
      <w:r>
        <w:t>sprawnościowej - 3min/2min. W razie potrzeby dogrywka w formie - Złotego Punktu.</w:t>
      </w:r>
    </w:p>
    <w:p>
      <w:pPr>
        <w:pStyle w:val="15"/>
        <w:numPr>
          <w:ilvl w:val="2"/>
          <w:numId w:val="1"/>
        </w:numPr>
        <w:tabs>
          <w:tab w:val="left" w:pos="1458"/>
          <w:tab w:val="left" w:pos="1459"/>
        </w:tabs>
        <w:spacing w:before="39"/>
        <w:ind w:left="1458" w:hanging="361"/>
        <w:rPr>
          <w:sz w:val="20"/>
        </w:rPr>
      </w:pPr>
      <w:r>
        <w:t>Zawody zostaną rozegrane na dwóch matach o wymiarach pola walki 6 x 6</w:t>
      </w:r>
      <w:r>
        <w:rPr>
          <w:spacing w:val="34"/>
        </w:rPr>
        <w:t xml:space="preserve"> </w:t>
      </w:r>
      <w:r>
        <w:t>m.</w:t>
      </w:r>
    </w:p>
    <w:p>
      <w:pPr>
        <w:pStyle w:val="15"/>
        <w:numPr>
          <w:ilvl w:val="2"/>
          <w:numId w:val="1"/>
        </w:numPr>
        <w:tabs>
          <w:tab w:val="left" w:pos="1458"/>
          <w:tab w:val="left" w:pos="1459"/>
        </w:tabs>
        <w:spacing w:before="39"/>
        <w:ind w:left="1458" w:hanging="361"/>
        <w:rPr>
          <w:sz w:val="20"/>
        </w:rPr>
      </w:pPr>
      <w:r>
        <w:t>Stopień szkoleniowy: bez</w:t>
      </w:r>
      <w:r>
        <w:rPr>
          <w:spacing w:val="-3"/>
        </w:rPr>
        <w:t xml:space="preserve"> </w:t>
      </w:r>
      <w:r>
        <w:t>limitu</w:t>
      </w:r>
    </w:p>
    <w:p>
      <w:pPr>
        <w:pStyle w:val="15"/>
        <w:tabs>
          <w:tab w:val="left" w:pos="1458"/>
          <w:tab w:val="left" w:pos="1459"/>
        </w:tabs>
        <w:spacing w:before="41"/>
        <w:ind w:left="865" w:firstLine="0"/>
        <w:rPr>
          <w:color w:val="164152"/>
          <w:sz w:val="20"/>
        </w:rPr>
      </w:pPr>
    </w:p>
    <w:p>
      <w:pPr>
        <w:pStyle w:val="13"/>
        <w:tabs>
          <w:tab w:val="left" w:pos="887"/>
        </w:tabs>
        <w:ind w:left="1098" w:firstLine="0"/>
      </w:pPr>
      <w:r>
        <w:t>7.ZGŁOSZENIA DO ZAWODÓW ( do dnia 5</w:t>
      </w:r>
      <w:r>
        <w:rPr>
          <w:rFonts w:hint="default"/>
          <w:lang w:val="pl-PL"/>
        </w:rPr>
        <w:t xml:space="preserve"> WRZEŚNIA</w:t>
      </w:r>
      <w:r>
        <w:t xml:space="preserve"> 2023</w:t>
      </w:r>
      <w:r>
        <w:rPr>
          <w:spacing w:val="-4"/>
        </w:rPr>
        <w:t xml:space="preserve"> </w:t>
      </w:r>
      <w:r>
        <w:t>r.)</w:t>
      </w:r>
    </w:p>
    <w:p>
      <w:pPr>
        <w:tabs>
          <w:tab w:val="left" w:pos="1807"/>
        </w:tabs>
        <w:spacing w:before="45" w:line="273" w:lineRule="auto"/>
        <w:ind w:left="1418" w:right="829"/>
      </w:pPr>
      <w:r>
        <w:t>1.Kluby dokonują zgłoszeń przed zawodami wysyłając formularz zgłoszeniowy na poniższy</w:t>
      </w:r>
      <w:r>
        <w:rPr>
          <w:spacing w:val="-4"/>
        </w:rPr>
        <w:t xml:space="preserve"> </w:t>
      </w:r>
      <w:r>
        <w:t>adres</w:t>
      </w:r>
    </w:p>
    <w:p>
      <w:pPr>
        <w:tabs>
          <w:tab w:val="left" w:pos="1807"/>
        </w:tabs>
        <w:spacing w:before="45" w:line="273" w:lineRule="auto"/>
        <w:ind w:left="1418" w:right="829"/>
      </w:pPr>
    </w:p>
    <w:p>
      <w:pPr>
        <w:tabs>
          <w:tab w:val="left" w:pos="1807"/>
        </w:tabs>
        <w:ind w:left="1418"/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"https://docs.google.com/forms/d/1uYY9-PxehpygzzUD1PeS-3Gm0xh4EZNoiJEP4g4yTZg/edit?pli=1&amp;fbclid=IwAR1cQiTZCH9EtSu02FEKlPMUX2JsKPsl50-2LNXC8JOCCKZcaG6ETVP1TF0" </w:instrText>
      </w:r>
      <w:r>
        <w:rPr>
          <w:rFonts w:hint="default"/>
        </w:rPr>
        <w:fldChar w:fldCharType="separate"/>
      </w:r>
      <w:r>
        <w:rPr>
          <w:rStyle w:val="6"/>
          <w:rFonts w:hint="default"/>
        </w:rPr>
        <w:t>https://docs.google.com/forms/d/1uYY9-PxehpygzzUD1PeS-3Gm0xh4EZNoiJEP4g4yTZg/edit?pli=1&amp;fbclid=IwAR1cQiTZCH9EtSu02FEKlPMUX2JsKPsl50-2LNXC8JOCCKZcaG6ETVP1TF0</w:t>
      </w:r>
      <w:r>
        <w:rPr>
          <w:rFonts w:hint="default"/>
        </w:rPr>
        <w:fldChar w:fldCharType="end"/>
      </w:r>
    </w:p>
    <w:p>
      <w:pPr>
        <w:tabs>
          <w:tab w:val="left" w:pos="1807"/>
        </w:tabs>
        <w:ind w:left="1418"/>
        <w:rPr>
          <w:rFonts w:hint="default"/>
        </w:rPr>
      </w:pPr>
    </w:p>
    <w:p>
      <w:pPr>
        <w:spacing w:line="292" w:lineRule="exact"/>
        <w:ind w:left="419"/>
      </w:pPr>
      <w:r>
        <w:t>Zgłoszenia dokonane w innym trybie nie będą</w:t>
      </w:r>
      <w:r>
        <w:rPr>
          <w:spacing w:val="-4"/>
        </w:rPr>
        <w:t xml:space="preserve"> </w:t>
      </w:r>
      <w:r>
        <w:t>uwzględnione!</w:t>
      </w:r>
    </w:p>
    <w:p>
      <w:pPr>
        <w:spacing w:line="292" w:lineRule="exact"/>
        <w:ind w:left="419"/>
        <w:rPr>
          <w:rFonts w:hint="default"/>
          <w:color w:val="FF0000"/>
          <w:sz w:val="22"/>
          <w:szCs w:val="22"/>
          <w:lang w:val="pl-PL"/>
        </w:rPr>
      </w:pPr>
      <w:r>
        <w:rPr>
          <w:rFonts w:hint="default"/>
          <w:color w:val="FF0000"/>
          <w:sz w:val="22"/>
          <w:szCs w:val="22"/>
          <w:lang w:val="pl-PL"/>
        </w:rPr>
        <w:t>MAKSYMALNA LICZBA ZAWODNIKÓW Z NIEPEŁNOSPRAWNOŚCIĄ BIORĄCYCH UDZIAŁ W TURNIEJU JUDO TO 100 OSÓB, DLATEGO DECYDUJE KOLEJNOŚĆ ZGŁOSZEŃ.</w:t>
      </w:r>
    </w:p>
    <w:p>
      <w:pPr>
        <w:spacing w:line="292" w:lineRule="exact"/>
        <w:ind w:left="419"/>
        <w:rPr>
          <w:color w:val="FF0000"/>
          <w:sz w:val="22"/>
          <w:szCs w:val="22"/>
        </w:rPr>
      </w:pPr>
    </w:p>
    <w:p>
      <w:pPr>
        <w:pStyle w:val="13"/>
        <w:tabs>
          <w:tab w:val="left" w:pos="830"/>
        </w:tabs>
        <w:spacing w:before="42"/>
        <w:ind w:left="0" w:leftChars="0" w:firstLine="0" w:firstLineChars="0"/>
        <w:rPr>
          <w:b w:val="0"/>
          <w:bCs w:val="0"/>
          <w:sz w:val="22"/>
          <w:szCs w:val="22"/>
        </w:rPr>
      </w:pPr>
    </w:p>
    <w:p>
      <w:pPr>
        <w:pStyle w:val="13"/>
        <w:tabs>
          <w:tab w:val="left" w:pos="830"/>
        </w:tabs>
        <w:spacing w:before="42"/>
        <w:ind w:firstLine="0"/>
      </w:pPr>
      <w:r>
        <w:t xml:space="preserve">     8. KOSZTY</w:t>
      </w:r>
      <w:r>
        <w:rPr>
          <w:spacing w:val="-3"/>
        </w:rPr>
        <w:t xml:space="preserve"> </w:t>
      </w:r>
      <w:r>
        <w:t>UCZESTNICTWA</w:t>
      </w:r>
    </w:p>
    <w:p>
      <w:pPr>
        <w:tabs>
          <w:tab w:val="left" w:pos="1368"/>
        </w:tabs>
        <w:spacing w:before="45"/>
        <w:ind w:left="1418"/>
        <w:rPr>
          <w:rFonts w:hint="default"/>
          <w:lang w:val="pl-PL"/>
        </w:rPr>
      </w:pPr>
      <w:r>
        <w:t>Brak opłaty</w:t>
      </w:r>
      <w:r>
        <w:rPr>
          <w:spacing w:val="-2"/>
        </w:rPr>
        <w:t xml:space="preserve"> </w:t>
      </w:r>
      <w:r>
        <w:t>startowej</w:t>
      </w:r>
      <w:r>
        <w:rPr>
          <w:rFonts w:hint="default"/>
          <w:lang w:val="pl-PL"/>
        </w:rPr>
        <w:t>. Dla zawodników posiadających orzeczenie o niepełnosprawnosci udział bezpłatny.</w:t>
      </w:r>
    </w:p>
    <w:p>
      <w:pPr>
        <w:pStyle w:val="13"/>
        <w:tabs>
          <w:tab w:val="left" w:pos="830"/>
        </w:tabs>
        <w:spacing w:before="39"/>
        <w:ind w:firstLine="0"/>
      </w:pPr>
    </w:p>
    <w:p>
      <w:pPr>
        <w:pStyle w:val="13"/>
        <w:tabs>
          <w:tab w:val="left" w:pos="830"/>
        </w:tabs>
        <w:spacing w:before="39"/>
        <w:ind w:firstLine="0"/>
        <w:rPr>
          <w:color w:val="001F5F"/>
        </w:rPr>
      </w:pPr>
    </w:p>
    <w:p>
      <w:pPr>
        <w:pStyle w:val="13"/>
        <w:tabs>
          <w:tab w:val="left" w:pos="950"/>
        </w:tabs>
        <w:ind w:left="586" w:firstLine="0"/>
      </w:pPr>
      <w:r>
        <w:t xml:space="preserve">        9.KIEROWNIK</w:t>
      </w:r>
      <w:r>
        <w:rPr>
          <w:spacing w:val="-2"/>
        </w:rPr>
        <w:t xml:space="preserve"> </w:t>
      </w:r>
      <w:r>
        <w:t>ZAWODÓW</w:t>
      </w:r>
    </w:p>
    <w:p>
      <w:pPr>
        <w:pStyle w:val="5"/>
        <w:spacing w:before="43"/>
        <w:ind w:left="1098"/>
      </w:pPr>
      <w:r>
        <w:t xml:space="preserve">      Paulina Dąbrowska , e-mail: </w:t>
      </w:r>
      <w:r>
        <w:fldChar w:fldCharType="begin"/>
      </w:r>
      <w:r>
        <w:instrText xml:space="preserve"> HYPERLINK "mailto:wojciechwysocki@onet.pl" \h </w:instrText>
      </w:r>
      <w:r>
        <w:fldChar w:fldCharType="separate"/>
      </w:r>
      <w:r>
        <w:rPr>
          <w:u w:val="single" w:color="0000FF"/>
        </w:rPr>
        <w:t>paulinaadabrowska@wp.pl</w:t>
      </w:r>
      <w:r>
        <w:rPr>
          <w:u w:val="single" w:color="0000FF"/>
        </w:rPr>
        <w:fldChar w:fldCharType="end"/>
      </w:r>
      <w:r>
        <w:t xml:space="preserve">  513297427</w:t>
      </w:r>
    </w:p>
    <w:p>
      <w:pPr>
        <w:pStyle w:val="5"/>
        <w:spacing w:before="43"/>
        <w:ind w:left="1098"/>
      </w:pPr>
    </w:p>
    <w:p>
      <w:pPr>
        <w:pStyle w:val="5"/>
        <w:spacing w:before="6"/>
        <w:rPr>
          <w:sz w:val="15"/>
        </w:rPr>
      </w:pPr>
    </w:p>
    <w:p>
      <w:pPr>
        <w:pStyle w:val="13"/>
        <w:tabs>
          <w:tab w:val="left" w:pos="952"/>
        </w:tabs>
        <w:spacing w:before="51"/>
        <w:ind w:left="586" w:firstLine="0"/>
      </w:pPr>
      <w:r>
        <w:t xml:space="preserve"> </w:t>
      </w:r>
    </w:p>
    <w:p>
      <w:pPr>
        <w:pStyle w:val="13"/>
        <w:tabs>
          <w:tab w:val="left" w:pos="952"/>
        </w:tabs>
        <w:spacing w:before="51"/>
        <w:ind w:left="865" w:firstLine="0"/>
        <w:rPr>
          <w:b w:val="0"/>
        </w:rPr>
      </w:pPr>
      <w:r>
        <w:rPr>
          <w:b w:val="0"/>
        </w:rPr>
        <w:t xml:space="preserve">     </w:t>
      </w:r>
    </w:p>
    <w:p>
      <w:pPr>
        <w:pStyle w:val="13"/>
        <w:tabs>
          <w:tab w:val="left" w:pos="952"/>
        </w:tabs>
        <w:spacing w:before="51"/>
        <w:ind w:left="865" w:firstLine="0"/>
        <w:rPr>
          <w:rFonts w:hint="default"/>
          <w:sz w:val="20"/>
          <w:lang w:val="pl-PL"/>
        </w:rPr>
      </w:pPr>
      <w:r>
        <w:t xml:space="preserve">  </w:t>
      </w:r>
    </w:p>
    <w:p>
      <w:pPr>
        <w:pStyle w:val="13"/>
        <w:tabs>
          <w:tab w:val="left" w:pos="952"/>
        </w:tabs>
        <w:ind w:left="586" w:firstLine="0"/>
      </w:pPr>
      <w:r>
        <w:t xml:space="preserve"> 1</w:t>
      </w:r>
      <w:r>
        <w:rPr>
          <w:rFonts w:hint="default"/>
          <w:lang w:val="pl-PL"/>
        </w:rPr>
        <w:t>0</w:t>
      </w:r>
      <w:r>
        <w:t>.SPRAWY</w:t>
      </w:r>
      <w:r>
        <w:rPr>
          <w:spacing w:val="-3"/>
        </w:rPr>
        <w:t xml:space="preserve"> </w:t>
      </w:r>
      <w:r>
        <w:t>SĘDZIOWSKIE</w:t>
      </w:r>
    </w:p>
    <w:p>
      <w:pPr>
        <w:pStyle w:val="5"/>
        <w:spacing w:before="43"/>
        <w:ind w:left="1098"/>
        <w:rPr>
          <w:rFonts w:hint="default"/>
          <w:lang w:val="pl-PL"/>
        </w:rPr>
      </w:pPr>
      <w:r>
        <w:t xml:space="preserve">1.Sędzia główny - </w:t>
      </w:r>
      <w:r>
        <w:rPr>
          <w:rFonts w:hint="default"/>
          <w:lang w:val="pl-PL"/>
        </w:rPr>
        <w:t>Marek Tytonik</w:t>
      </w:r>
    </w:p>
    <w:p>
      <w:pPr>
        <w:pStyle w:val="5"/>
        <w:spacing w:before="43"/>
        <w:ind w:left="1098"/>
      </w:pPr>
      <w:r>
        <w:t>2. Odprawa sędziowska wg</w:t>
      </w:r>
      <w:r>
        <w:rPr>
          <w:spacing w:val="-4"/>
        </w:rPr>
        <w:t xml:space="preserve"> </w:t>
      </w:r>
      <w:r>
        <w:t>programu.</w:t>
      </w:r>
    </w:p>
    <w:p>
      <w:pPr>
        <w:tabs>
          <w:tab w:val="left" w:pos="1819"/>
        </w:tabs>
        <w:spacing w:before="41"/>
        <w:ind w:left="1098"/>
      </w:pPr>
      <w:r>
        <w:t>3. Sędziowanie</w:t>
      </w:r>
      <w:r>
        <w:rPr>
          <w:spacing w:val="19"/>
        </w:rPr>
        <w:t xml:space="preserve"> </w:t>
      </w:r>
      <w:r>
        <w:t>zgodnie</w:t>
      </w:r>
      <w:r>
        <w:rPr>
          <w:spacing w:val="19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aktualnymi</w:t>
      </w:r>
      <w:r>
        <w:rPr>
          <w:spacing w:val="20"/>
        </w:rPr>
        <w:t xml:space="preserve"> </w:t>
      </w:r>
      <w:r>
        <w:t>przepisami</w:t>
      </w:r>
      <w:r>
        <w:rPr>
          <w:spacing w:val="18"/>
        </w:rPr>
        <w:t xml:space="preserve"> </w:t>
      </w:r>
      <w:r>
        <w:t>walki</w:t>
      </w:r>
      <w:r>
        <w:rPr>
          <w:spacing w:val="16"/>
        </w:rPr>
        <w:t xml:space="preserve"> </w:t>
      </w:r>
      <w:r>
        <w:t>PZJudo</w:t>
      </w:r>
      <w:r>
        <w:rPr>
          <w:spacing w:val="20"/>
        </w:rPr>
        <w:t xml:space="preserve"> </w:t>
      </w:r>
      <w:r>
        <w:t>dla</w:t>
      </w:r>
      <w:r>
        <w:rPr>
          <w:spacing w:val="19"/>
        </w:rPr>
        <w:t xml:space="preserve"> </w:t>
      </w:r>
      <w:r>
        <w:t>Osób</w:t>
      </w:r>
      <w:r>
        <w:rPr>
          <w:spacing w:val="17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Niepełnosprawnościami</w:t>
      </w:r>
    </w:p>
    <w:p>
      <w:pPr>
        <w:pStyle w:val="5"/>
        <w:spacing w:before="39"/>
        <w:ind w:left="1818"/>
      </w:pPr>
      <w:r>
        <w:t>, Federacji Virtus..</w:t>
      </w:r>
    </w:p>
    <w:p>
      <w:pPr>
        <w:pStyle w:val="15"/>
        <w:tabs>
          <w:tab w:val="left" w:pos="1375"/>
        </w:tabs>
        <w:spacing w:before="45"/>
        <w:ind w:left="1637" w:firstLine="0"/>
      </w:pPr>
    </w:p>
    <w:p>
      <w:pPr>
        <w:pStyle w:val="13"/>
        <w:tabs>
          <w:tab w:val="left" w:pos="950"/>
        </w:tabs>
        <w:ind w:left="586" w:firstLine="0"/>
      </w:pPr>
      <w:r>
        <w:t>1</w:t>
      </w:r>
      <w:r>
        <w:rPr>
          <w:rFonts w:hint="default"/>
          <w:lang w:val="pl-PL"/>
        </w:rPr>
        <w:t>1</w:t>
      </w:r>
      <w:r>
        <w:t>.TRENERZY</w:t>
      </w:r>
    </w:p>
    <w:p>
      <w:pPr>
        <w:pStyle w:val="5"/>
        <w:spacing w:before="45"/>
        <w:ind w:left="1024"/>
      </w:pPr>
      <w:r>
        <w:t>Obowiązują zasady Dress Code oraz Code of Conduct for judo Coaches (Regulamin Sportowy PZ Judo).</w:t>
      </w:r>
    </w:p>
    <w:p>
      <w:pPr>
        <w:pStyle w:val="5"/>
        <w:spacing w:before="7"/>
        <w:rPr>
          <w:sz w:val="16"/>
        </w:rPr>
      </w:pPr>
    </w:p>
    <w:p>
      <w:pPr>
        <w:pStyle w:val="13"/>
        <w:tabs>
          <w:tab w:val="left" w:pos="952"/>
        </w:tabs>
        <w:ind w:left="426" w:firstLine="0"/>
      </w:pPr>
      <w:r>
        <w:t xml:space="preserve">  1</w:t>
      </w:r>
      <w:r>
        <w:rPr>
          <w:rFonts w:hint="default"/>
          <w:lang w:val="pl-PL"/>
        </w:rPr>
        <w:t>2</w:t>
      </w:r>
      <w:r>
        <w:t>.JUDOGI</w:t>
      </w:r>
    </w:p>
    <w:p>
      <w:pPr>
        <w:pStyle w:val="15"/>
        <w:numPr>
          <w:ilvl w:val="1"/>
          <w:numId w:val="2"/>
        </w:numPr>
        <w:tabs>
          <w:tab w:val="left" w:pos="1270"/>
        </w:tabs>
        <w:spacing w:before="43"/>
        <w:ind w:left="1269" w:right="829" w:hanging="228"/>
        <w:rPr>
          <w:sz w:val="20"/>
        </w:rPr>
      </w:pPr>
      <w:r>
        <w:t>Obowiązują</w:t>
      </w:r>
      <w:r>
        <w:rPr>
          <w:spacing w:val="-5"/>
        </w:rPr>
        <w:t xml:space="preserve"> </w:t>
      </w:r>
      <w:r>
        <w:t>judogi</w:t>
      </w:r>
      <w:r>
        <w:rPr>
          <w:spacing w:val="-1"/>
        </w:rPr>
        <w:t xml:space="preserve"> </w:t>
      </w:r>
      <w:r>
        <w:t>białe.</w:t>
      </w:r>
      <w:r>
        <w:rPr>
          <w:spacing w:val="-4"/>
        </w:rPr>
        <w:t xml:space="preserve"> </w:t>
      </w:r>
      <w:r>
        <w:t>Możliwość</w:t>
      </w:r>
      <w:r>
        <w:rPr>
          <w:spacing w:val="-1"/>
        </w:rPr>
        <w:t xml:space="preserve"> </w:t>
      </w:r>
      <w:r>
        <w:t>udziału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niebieskich</w:t>
      </w:r>
      <w:r>
        <w:rPr>
          <w:spacing w:val="-2"/>
        </w:rPr>
        <w:t xml:space="preserve"> </w:t>
      </w:r>
      <w:r>
        <w:t>judogach.</w:t>
      </w:r>
      <w:r>
        <w:rPr>
          <w:spacing w:val="-4"/>
        </w:rPr>
        <w:t xml:space="preserve"> </w:t>
      </w:r>
      <w:r>
        <w:t>Pierwsza</w:t>
      </w:r>
      <w:r>
        <w:rPr>
          <w:spacing w:val="-4"/>
        </w:rPr>
        <w:t xml:space="preserve"> </w:t>
      </w:r>
      <w:r>
        <w:t>/-y</w:t>
      </w:r>
      <w:r>
        <w:rPr>
          <w:spacing w:val="-3"/>
        </w:rPr>
        <w:t xml:space="preserve"> </w:t>
      </w:r>
      <w:r>
        <w:t>wyczytany</w:t>
      </w:r>
      <w:r>
        <w:rPr>
          <w:spacing w:val="-3"/>
        </w:rPr>
        <w:t xml:space="preserve"> </w:t>
      </w:r>
      <w:r>
        <w:t>zakłada</w:t>
      </w:r>
      <w:r>
        <w:rPr>
          <w:spacing w:val="-4"/>
        </w:rPr>
        <w:t xml:space="preserve"> </w:t>
      </w:r>
      <w:r>
        <w:t>judogi białe, drugi judogi niebieskie lub niebieską</w:t>
      </w:r>
      <w:r>
        <w:rPr>
          <w:spacing w:val="-3"/>
        </w:rPr>
        <w:t xml:space="preserve"> </w:t>
      </w:r>
      <w:r>
        <w:t>przepaskę.</w:t>
      </w:r>
    </w:p>
    <w:p>
      <w:pPr>
        <w:pStyle w:val="15"/>
        <w:tabs>
          <w:tab w:val="left" w:pos="1270"/>
        </w:tabs>
        <w:ind w:left="1269" w:firstLine="0"/>
        <w:rPr>
          <w:sz w:val="20"/>
        </w:rPr>
      </w:pPr>
    </w:p>
    <w:p>
      <w:pPr>
        <w:pStyle w:val="13"/>
        <w:tabs>
          <w:tab w:val="left" w:pos="951"/>
        </w:tabs>
        <w:spacing w:before="118"/>
        <w:ind w:left="426" w:firstLine="0"/>
      </w:pPr>
      <w:r>
        <w:t xml:space="preserve">  1</w:t>
      </w:r>
      <w:r>
        <w:rPr>
          <w:rFonts w:hint="default"/>
          <w:lang w:val="pl-PL"/>
        </w:rPr>
        <w:t>3</w:t>
      </w:r>
      <w:r>
        <w:t>.WYRÓŻNIENIA I</w:t>
      </w:r>
      <w:r>
        <w:rPr>
          <w:spacing w:val="-1"/>
        </w:rPr>
        <w:t xml:space="preserve"> </w:t>
      </w:r>
      <w:r>
        <w:rPr>
          <w:spacing w:val="-3"/>
        </w:rPr>
        <w:t>NAGRODY</w:t>
      </w:r>
    </w:p>
    <w:p>
      <w:pPr>
        <w:pStyle w:val="5"/>
        <w:spacing w:before="46"/>
        <w:ind w:left="1576" w:right="6328"/>
      </w:pPr>
      <w:r>
        <w:t xml:space="preserve">Miejsca 1-3 medale i dyplomy, </w:t>
      </w:r>
    </w:p>
    <w:p>
      <w:pPr>
        <w:pStyle w:val="5"/>
        <w:spacing w:before="45"/>
        <w:ind w:left="1024"/>
      </w:pPr>
      <w:r>
        <w:t xml:space="preserve">         Miejsca 4-8 dyplomy</w:t>
      </w:r>
    </w:p>
    <w:p>
      <w:pPr>
        <w:pStyle w:val="5"/>
        <w:spacing w:before="45"/>
        <w:ind w:left="1024"/>
      </w:pPr>
    </w:p>
    <w:p>
      <w:pPr>
        <w:pStyle w:val="13"/>
        <w:tabs>
          <w:tab w:val="left" w:pos="950"/>
        </w:tabs>
        <w:spacing w:before="39"/>
        <w:ind w:left="586" w:firstLine="0"/>
      </w:pPr>
      <w:r>
        <w:t>1</w:t>
      </w:r>
      <w:r>
        <w:rPr>
          <w:rFonts w:hint="default"/>
          <w:lang w:val="pl-PL"/>
        </w:rPr>
        <w:t>4</w:t>
      </w:r>
      <w:r>
        <w:t>.TRANSPORT</w:t>
      </w:r>
    </w:p>
    <w:p>
      <w:pPr>
        <w:pStyle w:val="5"/>
        <w:spacing w:before="46"/>
        <w:ind w:left="966"/>
      </w:pPr>
      <w:r>
        <w:t>We własnym zakresie.</w:t>
      </w:r>
    </w:p>
    <w:p>
      <w:pPr>
        <w:tabs>
          <w:tab w:val="left" w:pos="1458"/>
          <w:tab w:val="left" w:pos="1459"/>
        </w:tabs>
        <w:spacing w:before="41"/>
        <w:rPr>
          <w:color w:val="164152"/>
          <w:sz w:val="20"/>
        </w:rPr>
      </w:pPr>
    </w:p>
    <w:p>
      <w:pPr>
        <w:pStyle w:val="13"/>
        <w:tabs>
          <w:tab w:val="left" w:pos="952"/>
        </w:tabs>
        <w:ind w:left="426" w:firstLine="0"/>
      </w:pPr>
      <w:r>
        <w:t>1</w:t>
      </w:r>
      <w:r>
        <w:rPr>
          <w:rFonts w:hint="default"/>
          <w:lang w:val="pl-PL"/>
        </w:rPr>
        <w:t>5</w:t>
      </w:r>
      <w:bookmarkStart w:id="0" w:name="_GoBack"/>
      <w:bookmarkEnd w:id="0"/>
      <w:r>
        <w:t>.ZAKWATEROWANIE I WYŻYWIENIE DLA ZAWODNIKÓW I</w:t>
      </w:r>
      <w:r>
        <w:rPr>
          <w:spacing w:val="-6"/>
        </w:rPr>
        <w:t xml:space="preserve"> </w:t>
      </w:r>
      <w:r>
        <w:t>TRENERÓW</w:t>
      </w:r>
    </w:p>
    <w:p>
      <w:pPr>
        <w:pStyle w:val="14"/>
        <w:tabs>
          <w:tab w:val="left" w:pos="10481"/>
        </w:tabs>
        <w:spacing w:before="96"/>
        <w:rPr>
          <w:rFonts w:hint="default"/>
          <w:spacing w:val="2"/>
          <w:shd w:val="clear" w:color="auto" w:fill="E8E8E8"/>
          <w:lang w:val="pl-PL"/>
        </w:rPr>
      </w:pPr>
      <w:r>
        <w:rPr>
          <w:spacing w:val="-22"/>
          <w:shd w:val="clear" w:color="auto" w:fill="E8E8E8"/>
        </w:rPr>
        <w:t xml:space="preserve"> </w:t>
      </w:r>
      <w:r>
        <w:rPr>
          <w:spacing w:val="2"/>
          <w:shd w:val="clear" w:color="auto" w:fill="E8E8E8"/>
        </w:rPr>
        <w:t xml:space="preserve">Bursa Szkolna ul. </w:t>
      </w:r>
      <w:r>
        <w:rPr>
          <w:rFonts w:hint="default"/>
          <w:spacing w:val="2"/>
          <w:shd w:val="clear" w:color="auto" w:fill="E8E8E8"/>
          <w:lang w:val="pl-PL"/>
        </w:rPr>
        <w:t xml:space="preserve">Wspólna </w:t>
      </w:r>
    </w:p>
    <w:p>
      <w:pPr>
        <w:pStyle w:val="14"/>
        <w:tabs>
          <w:tab w:val="left" w:pos="10481"/>
        </w:tabs>
        <w:spacing w:before="96"/>
        <w:rPr>
          <w:spacing w:val="2"/>
          <w:shd w:val="clear" w:color="auto" w:fill="E8E8E8"/>
        </w:rPr>
      </w:pPr>
      <w:r>
        <w:rPr>
          <w:spacing w:val="2"/>
          <w:shd w:val="clear" w:color="auto" w:fill="E8E8E8"/>
        </w:rPr>
        <w:t>Ośrodek Sportowo Rekreacyjny w Piastowie      Piastowo 55  15 minut od Elbląga</w:t>
      </w:r>
    </w:p>
    <w:p>
      <w:pPr>
        <w:pStyle w:val="14"/>
        <w:tabs>
          <w:tab w:val="left" w:pos="10481"/>
        </w:tabs>
        <w:spacing w:before="96"/>
        <w:rPr>
          <w:spacing w:val="2"/>
          <w:shd w:val="clear" w:color="auto" w:fill="E8E8E8"/>
        </w:rPr>
      </w:pPr>
      <w:r>
        <w:rPr>
          <w:spacing w:val="2"/>
          <w:shd w:val="clear" w:color="auto" w:fill="E8E8E8"/>
        </w:rPr>
        <w:t xml:space="preserve">O zakwaterowaniu decyduje kolejność zgłoszeń. </w:t>
      </w:r>
      <w:r>
        <w:rPr>
          <w:spacing w:val="2"/>
          <w:shd w:val="clear" w:color="auto" w:fill="E8E8E8"/>
        </w:rPr>
        <w:tab/>
      </w:r>
      <w:r>
        <w:rPr>
          <w:spacing w:val="2"/>
          <w:shd w:val="clear" w:color="auto" w:fill="E8E8E8"/>
        </w:rPr>
        <w:br w:type="textWrapping"/>
      </w:r>
    </w:p>
    <w:p>
      <w:pPr>
        <w:pStyle w:val="14"/>
        <w:tabs>
          <w:tab w:val="left" w:pos="10481"/>
        </w:tabs>
        <w:spacing w:before="96"/>
        <w:rPr>
          <w:b w:val="0"/>
        </w:rPr>
      </w:pPr>
      <w:r>
        <w:rPr>
          <w:b w:val="0"/>
        </w:rPr>
        <w:t>Organizator zapewnia nocleg i wyżywienie dla zawodników posiadających aktualne  orzeczenie                     o niepełnosprawności wydane przez  Powiatowy/ Miejski Zespół do Spraw Orzekania</w:t>
      </w:r>
      <w:r>
        <w:rPr>
          <w:b w:val="0"/>
        </w:rPr>
        <w:br w:type="textWrapping"/>
      </w:r>
      <w:r>
        <w:rPr>
          <w:b w:val="0"/>
        </w:rPr>
        <w:t>o Niepełnosprawności i opiekunów w zależności od ilości zawodników w drużynie.</w:t>
      </w:r>
      <w:r>
        <w:rPr>
          <w:b w:val="0"/>
        </w:rPr>
        <w:br w:type="textWrapping"/>
      </w:r>
      <w:r>
        <w:rPr>
          <w:b w:val="0"/>
        </w:rPr>
        <w:t xml:space="preserve">/ ustala Kierownik biura/ </w:t>
      </w:r>
    </w:p>
    <w:p>
      <w:pPr>
        <w:pStyle w:val="5"/>
        <w:spacing w:line="268" w:lineRule="exact"/>
        <w:ind w:left="1098"/>
      </w:pPr>
    </w:p>
    <w:p>
      <w:pPr>
        <w:pStyle w:val="5"/>
        <w:ind w:left="1098"/>
        <w:jc w:val="both"/>
      </w:pPr>
      <w:r>
        <w:t>Ponoszą koszt noclegu i wyżywienia w wysokości 1</w:t>
      </w:r>
      <w:r>
        <w:rPr>
          <w:rFonts w:hint="default"/>
          <w:lang w:val="pl-PL"/>
        </w:rPr>
        <w:t>2</w:t>
      </w:r>
      <w:r>
        <w:t xml:space="preserve">0zł za dzień osoby, które nie mają </w:t>
      </w:r>
    </w:p>
    <w:p>
      <w:pPr>
        <w:pStyle w:val="5"/>
        <w:ind w:left="1098"/>
        <w:jc w:val="both"/>
      </w:pPr>
      <w:r>
        <w:t>- w/w orzeczeń o niepełnosprawności</w:t>
      </w:r>
    </w:p>
    <w:p>
      <w:pPr>
        <w:pStyle w:val="5"/>
        <w:ind w:left="1098"/>
        <w:jc w:val="both"/>
        <w:rPr>
          <w:rFonts w:hint="default"/>
          <w:lang w:val="pl-PL"/>
        </w:rPr>
      </w:pPr>
      <w:r>
        <w:t>- dodatkowe osoby</w:t>
      </w:r>
      <w:r>
        <w:rPr>
          <w:rFonts w:hint="default"/>
          <w:lang w:val="pl-PL"/>
        </w:rPr>
        <w:t xml:space="preserve"> </w:t>
      </w:r>
    </w:p>
    <w:p>
      <w:pPr>
        <w:pStyle w:val="5"/>
        <w:ind w:left="1098"/>
        <w:jc w:val="both"/>
        <w:rPr>
          <w:rFonts w:hint="default"/>
          <w:lang w:val="pl-PL"/>
        </w:rPr>
      </w:pPr>
    </w:p>
    <w:p>
      <w:pPr>
        <w:pStyle w:val="5"/>
        <w:rPr>
          <w:sz w:val="20"/>
        </w:rPr>
      </w:pPr>
    </w:p>
    <w:p>
      <w:pPr>
        <w:pStyle w:val="13"/>
        <w:spacing w:before="51"/>
        <w:ind w:left="0" w:leftChars="0" w:firstLine="600" w:firstLineChars="250"/>
      </w:pPr>
      <w:r>
        <w:t>ZAKWATEROWANIE DLA SĘDZIÓW I DELEGATÓW</w:t>
      </w:r>
    </w:p>
    <w:p>
      <w:pPr>
        <w:pStyle w:val="14"/>
        <w:tabs>
          <w:tab w:val="left" w:pos="10481"/>
        </w:tabs>
      </w:pPr>
      <w:r>
        <w:rPr>
          <w:color w:val="444444"/>
          <w:spacing w:val="-22"/>
          <w:shd w:val="clear" w:color="auto" w:fill="E8E8E8"/>
        </w:rPr>
        <w:t xml:space="preserve"> </w:t>
      </w:r>
      <w:r>
        <w:rPr>
          <w:color w:val="444444"/>
          <w:spacing w:val="2"/>
          <w:shd w:val="clear" w:color="auto" w:fill="E8E8E8"/>
        </w:rPr>
        <w:t>Hotel</w:t>
      </w:r>
      <w:r>
        <w:rPr>
          <w:color w:val="444444"/>
          <w:spacing w:val="16"/>
          <w:shd w:val="clear" w:color="auto" w:fill="E8E8E8"/>
        </w:rPr>
        <w:t xml:space="preserve"> </w:t>
      </w:r>
      <w:r>
        <w:rPr>
          <w:color w:val="444444"/>
          <w:spacing w:val="3"/>
          <w:shd w:val="clear" w:color="auto" w:fill="E8E8E8"/>
        </w:rPr>
        <w:t>Europa ul. Królewiecka 219 82-300 Elbląg</w:t>
      </w:r>
      <w:r>
        <w:rPr>
          <w:color w:val="444444"/>
          <w:spacing w:val="3"/>
          <w:shd w:val="clear" w:color="auto" w:fill="E8E8E8"/>
        </w:rPr>
        <w:tab/>
      </w:r>
    </w:p>
    <w:p>
      <w:pPr>
        <w:pStyle w:val="5"/>
        <w:spacing w:before="3"/>
        <w:rPr>
          <w:b/>
          <w:sz w:val="25"/>
        </w:rPr>
      </w:pPr>
    </w:p>
    <w:p>
      <w:pPr>
        <w:pStyle w:val="5"/>
        <w:spacing w:before="46"/>
        <w:ind w:left="1576" w:right="6975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1F5F"/>
        </w:rPr>
        <w:t xml:space="preserve">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INNE</w:t>
      </w:r>
      <w:r>
        <w:rPr>
          <w:b/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INFORMACJE</w:t>
      </w:r>
    </w:p>
    <w:p>
      <w:pPr>
        <w:pStyle w:val="15"/>
        <w:tabs>
          <w:tab w:val="left" w:pos="1458"/>
          <w:tab w:val="left" w:pos="1459"/>
        </w:tabs>
        <w:spacing w:before="43" w:line="262" w:lineRule="exact"/>
        <w:ind w:firstLine="0"/>
        <w:rPr>
          <w:rFonts w:ascii="Verdana" w:hAnsi="Verdana"/>
          <w:color w:val="001F5F"/>
        </w:rPr>
      </w:pPr>
    </w:p>
    <w:p>
      <w:pPr>
        <w:pStyle w:val="15"/>
        <w:numPr>
          <w:ilvl w:val="0"/>
          <w:numId w:val="3"/>
        </w:numPr>
        <w:tabs>
          <w:tab w:val="left" w:pos="1459"/>
        </w:tabs>
        <w:ind w:right="829"/>
        <w:jc w:val="both"/>
        <w:rPr>
          <w:color w:val="001F5F"/>
        </w:rPr>
      </w:pPr>
      <w:r>
        <w:rPr>
          <w:color w:val="FF0000"/>
        </w:rPr>
        <w:t>Zawodniczki/zawodnicy muszą posiadać ubezpieczenie od następstw nieszczęśliwych    wypadków NNW, odpowiedzialność za zapewnienie ubezpieczenia dla uczestników zawodów spoczywa na delegujących klubach /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podmiotach</w:t>
      </w:r>
      <w:r>
        <w:rPr>
          <w:color w:val="001F5F"/>
        </w:rPr>
        <w:t>.</w:t>
      </w:r>
    </w:p>
    <w:p>
      <w:pPr>
        <w:pStyle w:val="15"/>
        <w:tabs>
          <w:tab w:val="left" w:pos="1459"/>
        </w:tabs>
        <w:ind w:left="1818" w:right="829" w:firstLine="0"/>
        <w:jc w:val="both"/>
        <w:rPr>
          <w:color w:val="001F5F"/>
        </w:rPr>
      </w:pPr>
    </w:p>
    <w:p>
      <w:pPr>
        <w:pStyle w:val="15"/>
        <w:numPr>
          <w:ilvl w:val="0"/>
          <w:numId w:val="3"/>
        </w:numPr>
        <w:tabs>
          <w:tab w:val="left" w:pos="1459"/>
        </w:tabs>
        <w:ind w:right="829"/>
        <w:jc w:val="both"/>
        <w:rPr>
          <w:color w:val="001F5F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Zawodniczki / zawodnicy muszą posiadać ważne orzeczenie badań lekarskich wg aktualnie obowiązujących przepisów. Za ważność badań lekarskich odpowiada zawodnik, a w przypadku zawodnika niepełnoletniego jego rodzic lub opiekun prawny. Na klubie spoczywa obowiązek weryfikacji ważności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badań.</w:t>
      </w:r>
    </w:p>
    <w:p>
      <w:pPr>
        <w:pStyle w:val="15"/>
        <w:numPr>
          <w:ilvl w:val="0"/>
          <w:numId w:val="3"/>
        </w:numPr>
        <w:tabs>
          <w:tab w:val="left" w:pos="1459"/>
        </w:tabs>
        <w:ind w:right="829"/>
        <w:jc w:val="both"/>
        <w:rPr>
          <w:color w:val="001F5F"/>
        </w:rPr>
        <w:sectPr>
          <w:headerReference r:id="rId4" w:type="default"/>
          <w:footerReference r:id="rId5" w:type="default"/>
          <w:pgSz w:w="11910" w:h="16840"/>
          <w:pgMar w:top="840" w:right="300" w:bottom="460" w:left="320" w:header="0" w:footer="231" w:gutter="0"/>
          <w:cols w:space="708" w:num="1"/>
        </w:sect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Organizator nie ponosi odpowiedzialności za wydarzenia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zaistniałe</w:t>
      </w:r>
      <w:r>
        <w:rPr>
          <w:rFonts w:hint="default"/>
          <w:color w:val="000000" w:themeColor="text1"/>
          <w:lang w:val="pl-PL"/>
          <w14:textFill>
            <w14:solidFill>
              <w14:schemeClr w14:val="tx1"/>
            </w14:solidFill>
          </w14:textFill>
        </w:rPr>
        <w:t>.</w:t>
      </w:r>
    </w:p>
    <w:p>
      <w:pPr>
        <w:pStyle w:val="12"/>
        <w:ind w:left="2235" w:leftChars="1016" w:right="2274" w:firstLine="0" w:firstLineChars="0"/>
        <w:jc w:val="left"/>
        <w:rPr>
          <w:rFonts w:hint="default"/>
          <w:lang w:val="pl-PL"/>
        </w:rPr>
      </w:pPr>
      <w:r>
        <w:rPr>
          <w:rFonts w:hint="default"/>
          <w:lang w:val="pl-PL"/>
        </w:rPr>
        <w:t xml:space="preserve">Organizator wymaga od zawodników skanu aktualnych orzeczeń o niepełnosprawności. </w:t>
      </w:r>
    </w:p>
    <w:p>
      <w:pPr>
        <w:pStyle w:val="12"/>
        <w:ind w:left="2235" w:leftChars="1016" w:right="2274" w:firstLine="0" w:firstLineChars="0"/>
        <w:jc w:val="left"/>
        <w:rPr>
          <w:rFonts w:hint="default"/>
          <w:lang w:val="pl-PL"/>
        </w:rPr>
      </w:pPr>
      <w:r>
        <w:rPr>
          <w:rFonts w:hint="default"/>
          <w:lang w:val="pl-PL"/>
        </w:rPr>
        <w:t xml:space="preserve">Jeśli  do turnieju zostaną zgłoszeni zawodnicy, którzy brali udział w MP i orzeczenie jest aktualne to nie ma takiej potrzeby, aby przesyłać je jeszcze raz.  </w:t>
      </w:r>
    </w:p>
    <w:p>
      <w:pPr>
        <w:pStyle w:val="12"/>
        <w:ind w:left="2235" w:leftChars="1016" w:right="2274" w:firstLine="0" w:firstLineChars="0"/>
        <w:jc w:val="left"/>
        <w:rPr>
          <w:rFonts w:hint="default"/>
          <w:lang w:val="pl-PL"/>
        </w:rPr>
      </w:pPr>
    </w:p>
    <w:p>
      <w:pPr>
        <w:pStyle w:val="12"/>
        <w:ind w:left="2235" w:leftChars="1016" w:right="2274" w:firstLine="0" w:firstLineChars="0"/>
        <w:jc w:val="left"/>
        <w:rPr>
          <w:rFonts w:hint="default"/>
          <w:lang w:val="pl-PL"/>
        </w:rPr>
      </w:pPr>
      <w:r>
        <w:rPr>
          <w:rFonts w:hint="default"/>
          <w:lang w:val="pl-PL"/>
        </w:rPr>
        <w:t xml:space="preserve">Istnieje możliwość przyjazdu już w czwartek i wyjazdu w niedzielę. Proszę o zaznaczenie w przesłanym załączniku. </w:t>
      </w:r>
    </w:p>
    <w:p>
      <w:pPr>
        <w:pStyle w:val="12"/>
        <w:ind w:left="2235" w:leftChars="1016" w:right="2274" w:firstLine="0" w:firstLineChars="0"/>
        <w:jc w:val="left"/>
        <w:rPr>
          <w:rFonts w:hint="default"/>
          <w:lang w:val="pl-PL"/>
        </w:rPr>
      </w:pPr>
    </w:p>
    <w:p>
      <w:pPr>
        <w:pStyle w:val="12"/>
        <w:ind w:left="2235" w:leftChars="1016" w:right="2274" w:firstLine="0" w:firstLineChars="0"/>
        <w:jc w:val="left"/>
        <w:rPr>
          <w:rFonts w:hint="default"/>
          <w:lang w:val="pl-PL"/>
        </w:rPr>
      </w:pPr>
    </w:p>
    <w:p>
      <w:pPr>
        <w:pStyle w:val="12"/>
        <w:ind w:left="2235" w:leftChars="1016" w:right="2274" w:firstLine="0" w:firstLineChars="0"/>
        <w:jc w:val="left"/>
        <w:rPr>
          <w:rFonts w:hint="default"/>
          <w:lang w:val="pl-PL"/>
        </w:rPr>
      </w:pPr>
    </w:p>
    <w:p>
      <w:pPr>
        <w:pStyle w:val="12"/>
        <w:ind w:left="2235" w:leftChars="1016" w:right="2274" w:firstLine="0" w:firstLineChars="0"/>
        <w:jc w:val="left"/>
        <w:rPr>
          <w:rFonts w:hint="default"/>
          <w:lang w:val="pl-PL"/>
        </w:rPr>
      </w:pPr>
      <w:r>
        <w:rPr>
          <w:rFonts w:hint="default"/>
          <w:lang w:val="pl-PL"/>
        </w:rPr>
        <w:t xml:space="preserve">Ze sportowym pozdrowieniem </w:t>
      </w:r>
    </w:p>
    <w:p>
      <w:pPr>
        <w:pStyle w:val="12"/>
        <w:ind w:left="2235" w:leftChars="1016" w:right="2274" w:firstLine="0" w:firstLineChars="0"/>
        <w:jc w:val="left"/>
        <w:rPr>
          <w:rFonts w:hint="default"/>
          <w:lang w:val="pl-PL"/>
        </w:rPr>
      </w:pPr>
      <w:r>
        <w:rPr>
          <w:rFonts w:hint="default"/>
          <w:lang w:val="pl-PL"/>
        </w:rPr>
        <w:t>IKS ATAK.</w:t>
      </w:r>
    </w:p>
    <w:sectPr>
      <w:pgSz w:w="11910" w:h="16840"/>
      <w:pgMar w:top="840" w:right="300" w:bottom="460" w:left="320" w:header="0" w:footer="231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rlito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Laksaman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6283960</wp:posOffset>
              </wp:positionH>
              <wp:positionV relativeFrom="page">
                <wp:posOffset>10387330</wp:posOffset>
              </wp:positionV>
              <wp:extent cx="571500" cy="149225"/>
              <wp:effectExtent l="0" t="0" r="0" b="0"/>
              <wp:wrapNone/>
              <wp:docPr id="9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34" w:lineRule="exact"/>
                            <w:ind w:left="20"/>
                            <w:rPr>
                              <w:rFonts w:ascii="Laksa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Laksaman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Laksaman"/>
                              <w:b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Laksaman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z </w:t>
                          </w:r>
                          <w:r>
                            <w:rPr>
                              <w:rFonts w:ascii="Laksaman"/>
                              <w:b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Pole tekstowe 1" o:spid="_x0000_s1026" o:spt="202" type="#_x0000_t202" style="position:absolute;left:0pt;margin-left:494.8pt;margin-top:817.9pt;height:11.75pt;width:45pt;mso-position-horizontal-relative:page;mso-position-vertical-relative:page;z-index:-251655168;mso-width-relative:page;mso-height-relative:page;" filled="f" stroked="f" coordsize="21600,21600" o:gfxdata="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xZCmT&#10;2QAAAA4BAAAPAAAAAAAAAAEAIAAAACIAAABkcnMvZG93bnJldi54bWxQSwECFAAUAAAACACHTuJA&#10;UMOCd64BAAB1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34" w:lineRule="exact"/>
                      <w:ind w:left="20"/>
                      <w:rPr>
                        <w:rFonts w:ascii="Laksaman"/>
                        <w:b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rFonts w:ascii="Laksaman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Laksaman"/>
                        <w:b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Laksaman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 xml:space="preserve">z </w:t>
                    </w:r>
                    <w:r>
                      <w:rPr>
                        <w:rFonts w:ascii="Laksaman"/>
                        <w:b/>
                        <w:sz w:val="16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5029835</wp:posOffset>
              </wp:positionH>
              <wp:positionV relativeFrom="page">
                <wp:posOffset>107950</wp:posOffset>
              </wp:positionV>
              <wp:extent cx="2216785" cy="203835"/>
              <wp:effectExtent l="0" t="0" r="0" b="0"/>
              <wp:wrapNone/>
              <wp:docPr id="8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67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ELBLĄG 26-28 MAJ</w:t>
                          </w:r>
                          <w:r>
                            <w:rPr>
                              <w:b/>
                              <w:color w:val="FFFFFF"/>
                              <w:spacing w:val="5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2023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Pole tekstowe 2" o:spid="_x0000_s1026" o:spt="202" type="#_x0000_t202" style="position:absolute;left:0pt;margin-left:396.05pt;margin-top:8.5pt;height:16.05pt;width:174.55pt;mso-position-horizontal-relative:page;mso-position-vertical-relative:page;z-index:-251655168;mso-width-relative:page;mso-height-relative:page;" filled="f" stroked="f" coordsize="21600,21600" o:gfxdata="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S0Cz&#10;htgAAAAKAQAADwAAAAAAAAABACAAAAAiAAAAZHJzL2Rvd25yZXYueG1sUEsBAhQAFAAAAAgAh07i&#10;QPfwqe6wAQAAdgMAAA4AAAAAAAAAAQAgAAAAJ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ELBLĄG 26-28 MAJ</w:t>
                    </w:r>
                    <w:r>
                      <w:rPr>
                        <w:b/>
                        <w:color w:val="FFFFFF"/>
                        <w:spacing w:val="5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2A12F8"/>
    <w:multiLevelType w:val="multilevel"/>
    <w:tmpl w:val="242A12F8"/>
    <w:lvl w:ilvl="0" w:tentative="0">
      <w:start w:val="1"/>
      <w:numFmt w:val="decimal"/>
      <w:lvlText w:val="%1."/>
      <w:lvlJc w:val="left"/>
      <w:pPr>
        <w:ind w:left="1818" w:hanging="360"/>
      </w:pPr>
    </w:lvl>
    <w:lvl w:ilvl="1" w:tentative="0">
      <w:start w:val="1"/>
      <w:numFmt w:val="lowerLetter"/>
      <w:lvlText w:val="%2."/>
      <w:lvlJc w:val="left"/>
      <w:pPr>
        <w:ind w:left="2538" w:hanging="360"/>
      </w:pPr>
    </w:lvl>
    <w:lvl w:ilvl="2" w:tentative="0">
      <w:start w:val="1"/>
      <w:numFmt w:val="lowerRoman"/>
      <w:lvlText w:val="%3."/>
      <w:lvlJc w:val="right"/>
      <w:pPr>
        <w:ind w:left="3258" w:hanging="180"/>
      </w:pPr>
    </w:lvl>
    <w:lvl w:ilvl="3" w:tentative="0">
      <w:start w:val="1"/>
      <w:numFmt w:val="decimal"/>
      <w:lvlText w:val="%4."/>
      <w:lvlJc w:val="left"/>
      <w:pPr>
        <w:ind w:left="3978" w:hanging="360"/>
      </w:pPr>
    </w:lvl>
    <w:lvl w:ilvl="4" w:tentative="0">
      <w:start w:val="1"/>
      <w:numFmt w:val="lowerLetter"/>
      <w:lvlText w:val="%5."/>
      <w:lvlJc w:val="left"/>
      <w:pPr>
        <w:ind w:left="4698" w:hanging="360"/>
      </w:pPr>
    </w:lvl>
    <w:lvl w:ilvl="5" w:tentative="0">
      <w:start w:val="1"/>
      <w:numFmt w:val="lowerRoman"/>
      <w:lvlText w:val="%6."/>
      <w:lvlJc w:val="right"/>
      <w:pPr>
        <w:ind w:left="5418" w:hanging="180"/>
      </w:pPr>
    </w:lvl>
    <w:lvl w:ilvl="6" w:tentative="0">
      <w:start w:val="1"/>
      <w:numFmt w:val="decimal"/>
      <w:lvlText w:val="%7."/>
      <w:lvlJc w:val="left"/>
      <w:pPr>
        <w:ind w:left="6138" w:hanging="360"/>
      </w:pPr>
    </w:lvl>
    <w:lvl w:ilvl="7" w:tentative="0">
      <w:start w:val="1"/>
      <w:numFmt w:val="lowerLetter"/>
      <w:lvlText w:val="%8."/>
      <w:lvlJc w:val="left"/>
      <w:pPr>
        <w:ind w:left="6858" w:hanging="360"/>
      </w:pPr>
    </w:lvl>
    <w:lvl w:ilvl="8" w:tentative="0">
      <w:start w:val="1"/>
      <w:numFmt w:val="lowerRoman"/>
      <w:lvlText w:val="%9."/>
      <w:lvlJc w:val="right"/>
      <w:pPr>
        <w:ind w:left="7578" w:hanging="180"/>
      </w:pPr>
    </w:lvl>
  </w:abstractNum>
  <w:abstractNum w:abstractNumId="1">
    <w:nsid w:val="54476AE7"/>
    <w:multiLevelType w:val="multilevel"/>
    <w:tmpl w:val="54476AE7"/>
    <w:lvl w:ilvl="0" w:tentative="0">
      <w:start w:val="1"/>
      <w:numFmt w:val="decimal"/>
      <w:lvlText w:val="%1."/>
      <w:lvlJc w:val="left"/>
      <w:pPr>
        <w:ind w:left="865" w:hanging="279"/>
      </w:pPr>
      <w:rPr>
        <w:rFonts w:hint="default"/>
        <w:b/>
        <w:bCs/>
        <w:spacing w:val="-1"/>
        <w:w w:val="100"/>
        <w:lang w:val="pl-PL" w:eastAsia="en-US" w:bidi="ar-SA"/>
      </w:rPr>
    </w:lvl>
    <w:lvl w:ilvl="1" w:tentative="0">
      <w:start w:val="1"/>
      <w:numFmt w:val="decimal"/>
      <w:lvlText w:val="%2."/>
      <w:lvlJc w:val="left"/>
      <w:pPr>
        <w:ind w:left="1456" w:hanging="358"/>
        <w:jc w:val="right"/>
      </w:pPr>
      <w:rPr>
        <w:rFonts w:hint="default"/>
        <w:spacing w:val="-1"/>
        <w:w w:val="99"/>
        <w:lang w:val="pl-PL" w:eastAsia="en-US" w:bidi="ar-SA"/>
      </w:rPr>
    </w:lvl>
    <w:lvl w:ilvl="2" w:tentative="0">
      <w:start w:val="1"/>
      <w:numFmt w:val="decimal"/>
      <w:lvlText w:val="%3."/>
      <w:lvlJc w:val="left"/>
      <w:pPr>
        <w:ind w:left="1637" w:hanging="219"/>
      </w:pPr>
      <w:rPr>
        <w:rFonts w:hint="default"/>
        <w:w w:val="100"/>
        <w:lang w:val="pl-PL" w:eastAsia="en-US" w:bidi="ar-SA"/>
      </w:rPr>
    </w:lvl>
    <w:lvl w:ilvl="3" w:tentative="0">
      <w:start w:val="0"/>
      <w:numFmt w:val="bullet"/>
      <w:lvlText w:val=""/>
      <w:lvlJc w:val="left"/>
      <w:pPr>
        <w:ind w:left="2246" w:hanging="219"/>
      </w:pPr>
      <w:rPr>
        <w:rFonts w:hint="default" w:ascii="Wingdings" w:hAnsi="Wingdings" w:eastAsia="Wingdings" w:cs="Wingdings"/>
        <w:color w:val="6F2F9F"/>
        <w:w w:val="100"/>
        <w:sz w:val="12"/>
        <w:szCs w:val="12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1520" w:hanging="219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2240" w:hanging="219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4049" w:hanging="219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5858" w:hanging="219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7667" w:hanging="219"/>
      </w:pPr>
      <w:rPr>
        <w:rFonts w:hint="default"/>
        <w:lang w:val="pl-PL" w:eastAsia="en-US" w:bidi="ar-SA"/>
      </w:rPr>
    </w:lvl>
  </w:abstractNum>
  <w:abstractNum w:abstractNumId="2">
    <w:nsid w:val="58A56D49"/>
    <w:multiLevelType w:val="multilevel"/>
    <w:tmpl w:val="58A56D49"/>
    <w:lvl w:ilvl="0" w:tentative="0">
      <w:start w:val="12"/>
      <w:numFmt w:val="decimal"/>
      <w:lvlText w:val="%1."/>
      <w:lvlJc w:val="left"/>
      <w:pPr>
        <w:ind w:left="789" w:hanging="363"/>
      </w:pPr>
      <w:rPr>
        <w:rFonts w:hint="default"/>
        <w:b/>
        <w:bCs/>
        <w:w w:val="100"/>
        <w:lang w:val="pl-PL" w:eastAsia="en-US" w:bidi="ar-SA"/>
      </w:rPr>
    </w:lvl>
    <w:lvl w:ilvl="1" w:tentative="0">
      <w:start w:val="1"/>
      <w:numFmt w:val="decimal"/>
      <w:lvlText w:val="%2."/>
      <w:lvlJc w:val="left"/>
      <w:pPr>
        <w:ind w:left="1211" w:hanging="360"/>
      </w:pPr>
      <w:rPr>
        <w:rFonts w:hint="default"/>
        <w:w w:val="56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1820" w:hanging="36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3172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5877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229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581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B6"/>
    <w:rsid w:val="0001013B"/>
    <w:rsid w:val="00097093"/>
    <w:rsid w:val="000A0A9A"/>
    <w:rsid w:val="000C1EA8"/>
    <w:rsid w:val="00102F62"/>
    <w:rsid w:val="0011343F"/>
    <w:rsid w:val="001C3A14"/>
    <w:rsid w:val="0026035C"/>
    <w:rsid w:val="00270E87"/>
    <w:rsid w:val="002A1BFF"/>
    <w:rsid w:val="002D7F8F"/>
    <w:rsid w:val="003664EE"/>
    <w:rsid w:val="00370E42"/>
    <w:rsid w:val="00423774"/>
    <w:rsid w:val="004A3880"/>
    <w:rsid w:val="005D6451"/>
    <w:rsid w:val="006377DA"/>
    <w:rsid w:val="00680BDE"/>
    <w:rsid w:val="006C2CA5"/>
    <w:rsid w:val="006C7394"/>
    <w:rsid w:val="007436C6"/>
    <w:rsid w:val="00756CBA"/>
    <w:rsid w:val="00796F09"/>
    <w:rsid w:val="007A466B"/>
    <w:rsid w:val="0089321A"/>
    <w:rsid w:val="008A45D1"/>
    <w:rsid w:val="008B19A1"/>
    <w:rsid w:val="00926E11"/>
    <w:rsid w:val="00936763"/>
    <w:rsid w:val="00963A86"/>
    <w:rsid w:val="00A462CB"/>
    <w:rsid w:val="00AB29E5"/>
    <w:rsid w:val="00AF798B"/>
    <w:rsid w:val="00BA3391"/>
    <w:rsid w:val="00C74049"/>
    <w:rsid w:val="00CB71EB"/>
    <w:rsid w:val="00CC0B8E"/>
    <w:rsid w:val="00CD3290"/>
    <w:rsid w:val="00D83DB7"/>
    <w:rsid w:val="00D91989"/>
    <w:rsid w:val="00D91AEF"/>
    <w:rsid w:val="00DB0B30"/>
    <w:rsid w:val="00E0531A"/>
    <w:rsid w:val="00EE0246"/>
    <w:rsid w:val="00EE1D5E"/>
    <w:rsid w:val="00EF2B27"/>
    <w:rsid w:val="00F435F8"/>
    <w:rsid w:val="00FB23B6"/>
    <w:rsid w:val="00FC565E"/>
    <w:rsid w:val="00FF4AA5"/>
    <w:rsid w:val="044B333F"/>
    <w:rsid w:val="1AEE470F"/>
    <w:rsid w:val="335729FC"/>
    <w:rsid w:val="36AA4FE9"/>
    <w:rsid w:val="54C2799F"/>
    <w:rsid w:val="5E895F74"/>
    <w:rsid w:val="62D45C78"/>
    <w:rsid w:val="66034894"/>
    <w:rsid w:val="7577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rlito" w:hAnsi="Carlito" w:eastAsia="Carlito" w:cs="Carlito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</w:style>
  <w:style w:type="character" w:styleId="6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link w:val="18"/>
    <w:semiHidden/>
    <w:unhideWhenUsed/>
    <w:qFormat/>
    <w:uiPriority w:val="99"/>
    <w:pPr>
      <w:tabs>
        <w:tab w:val="center" w:pos="4536"/>
        <w:tab w:val="right" w:pos="9072"/>
      </w:tabs>
    </w:pPr>
  </w:style>
  <w:style w:type="character" w:styleId="9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Title"/>
    <w:basedOn w:val="1"/>
    <w:qFormat/>
    <w:uiPriority w:val="1"/>
    <w:pPr>
      <w:spacing w:before="106"/>
      <w:ind w:left="2422" w:right="2443"/>
      <w:jc w:val="center"/>
    </w:pPr>
    <w:rPr>
      <w:b/>
      <w:bCs/>
      <w:sz w:val="60"/>
      <w:szCs w:val="60"/>
    </w:rPr>
  </w:style>
  <w:style w:type="table" w:customStyle="1" w:styleId="11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Heading 11"/>
    <w:basedOn w:val="1"/>
    <w:qFormat/>
    <w:uiPriority w:val="1"/>
    <w:pPr>
      <w:ind w:left="20"/>
      <w:outlineLvl w:val="1"/>
    </w:pPr>
    <w:rPr>
      <w:b/>
      <w:bCs/>
      <w:sz w:val="28"/>
      <w:szCs w:val="28"/>
    </w:rPr>
  </w:style>
  <w:style w:type="paragraph" w:customStyle="1" w:styleId="13">
    <w:name w:val="Heading 21"/>
    <w:basedOn w:val="1"/>
    <w:qFormat/>
    <w:uiPriority w:val="1"/>
    <w:pPr>
      <w:ind w:left="829" w:hanging="243"/>
      <w:outlineLvl w:val="2"/>
    </w:pPr>
    <w:rPr>
      <w:b/>
      <w:bCs/>
      <w:sz w:val="24"/>
      <w:szCs w:val="24"/>
    </w:rPr>
  </w:style>
  <w:style w:type="paragraph" w:customStyle="1" w:styleId="14">
    <w:name w:val="Heading 31"/>
    <w:basedOn w:val="1"/>
    <w:qFormat/>
    <w:uiPriority w:val="1"/>
    <w:pPr>
      <w:spacing w:before="45"/>
      <w:ind w:left="1070"/>
      <w:outlineLvl w:val="3"/>
    </w:pPr>
    <w:rPr>
      <w:b/>
      <w:bCs/>
    </w:rPr>
  </w:style>
  <w:style w:type="paragraph" w:styleId="15">
    <w:name w:val="List Paragraph"/>
    <w:basedOn w:val="1"/>
    <w:qFormat/>
    <w:uiPriority w:val="1"/>
    <w:pPr>
      <w:ind w:left="1458" w:hanging="361"/>
    </w:pPr>
  </w:style>
  <w:style w:type="paragraph" w:customStyle="1" w:styleId="16">
    <w:name w:val="Table Paragraph"/>
    <w:basedOn w:val="1"/>
    <w:qFormat/>
    <w:uiPriority w:val="1"/>
    <w:pPr>
      <w:spacing w:before="1"/>
      <w:ind w:left="107"/>
    </w:pPr>
  </w:style>
  <w:style w:type="character" w:customStyle="1" w:styleId="17">
    <w:name w:val="Tekst dymka Znak"/>
    <w:basedOn w:val="2"/>
    <w:link w:val="4"/>
    <w:semiHidden/>
    <w:uiPriority w:val="99"/>
    <w:rPr>
      <w:rFonts w:ascii="Tahoma" w:hAnsi="Tahoma" w:eastAsia="Carlito" w:cs="Tahoma"/>
      <w:sz w:val="16"/>
      <w:szCs w:val="16"/>
      <w:lang w:val="pl-PL"/>
    </w:rPr>
  </w:style>
  <w:style w:type="character" w:customStyle="1" w:styleId="18">
    <w:name w:val="Nagłówek Znak"/>
    <w:basedOn w:val="2"/>
    <w:link w:val="8"/>
    <w:semiHidden/>
    <w:qFormat/>
    <w:uiPriority w:val="99"/>
    <w:rPr>
      <w:rFonts w:ascii="Carlito" w:hAnsi="Carlito" w:eastAsia="Carlito" w:cs="Carlito"/>
      <w:lang w:val="pl-PL"/>
    </w:rPr>
  </w:style>
  <w:style w:type="character" w:customStyle="1" w:styleId="19">
    <w:name w:val="Stopka Znak"/>
    <w:basedOn w:val="2"/>
    <w:link w:val="7"/>
    <w:qFormat/>
    <w:uiPriority w:val="99"/>
    <w:rPr>
      <w:rFonts w:ascii="Carlito" w:hAnsi="Carlito" w:eastAsia="Carlito" w:cs="Carlito"/>
      <w:lang w:val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855</Words>
  <Characters>5135</Characters>
  <Lines>42</Lines>
  <Paragraphs>11</Paragraphs>
  <TotalTime>6</TotalTime>
  <ScaleCrop>false</ScaleCrop>
  <LinksUpToDate>false</LinksUpToDate>
  <CharactersWithSpaces>5979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2023-04-28T11:50:00Z</dcterms:created>
  <dc:creator>MS</dc:creator>
  <cp:lastModifiedBy>user</cp:lastModifiedBy>
  <cp:lastPrinted>2023-08-21T12:13:00Z</cp:lastPrinted>
  <dcterms:modified xsi:type="dcterms:W3CDTF">2023-08-27T21:32:54Z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2023-04-26T00:00:00Z</vt:filetime>
  </property>
  <property fmtid="{D5CDD505-2E9C-101B-9397-08002B2CF9AE}" pid="5" name="KSOProductBuildVer">
    <vt:lpwstr>1045-11.2.0.11417</vt:lpwstr>
  </property>
  <property fmtid="{D5CDD505-2E9C-101B-9397-08002B2CF9AE}" pid="6" name="ICV">
    <vt:lpwstr>42665FE83EC3438DA78E3A97E69990B2</vt:lpwstr>
  </property>
</Properties>
</file>